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Y="1735"/>
        <w:tblW w:w="10980" w:type="dxa"/>
        <w:tblLook w:val="04A0" w:firstRow="1" w:lastRow="0" w:firstColumn="1" w:lastColumn="0" w:noHBand="0" w:noVBand="1"/>
      </w:tblPr>
      <w:tblGrid>
        <w:gridCol w:w="1440"/>
        <w:gridCol w:w="4140"/>
        <w:gridCol w:w="5400"/>
      </w:tblGrid>
      <w:tr w:rsidR="00DA22E4" w:rsidRPr="007544DE" w14:paraId="1EC8F8BA" w14:textId="77777777" w:rsidTr="3621BB1B">
        <w:trPr>
          <w:trHeight w:val="90"/>
        </w:trPr>
        <w:tc>
          <w:tcPr>
            <w:tcW w:w="10980" w:type="dxa"/>
            <w:gridSpan w:val="3"/>
            <w:tcBorders>
              <w:top w:val="nil"/>
              <w:left w:val="nil"/>
              <w:right w:val="nil"/>
            </w:tcBorders>
            <w:shd w:val="clear" w:color="auto" w:fill="FFFFFF" w:themeFill="background1"/>
          </w:tcPr>
          <w:p w14:paraId="2E6C5843" w14:textId="77777777" w:rsidR="00151201" w:rsidRDefault="00151201" w:rsidP="5E143EAE">
            <w:pPr>
              <w:tabs>
                <w:tab w:val="left" w:pos="4474"/>
              </w:tabs>
              <w:rPr>
                <w:rFonts w:ascii="Times New Roman" w:hAnsi="Times New Roman" w:cs="Times New Roman"/>
                <w:b/>
                <w:bCs/>
                <w:noProof/>
                <w:sz w:val="24"/>
                <w:szCs w:val="24"/>
              </w:rPr>
            </w:pPr>
            <w:r>
              <w:rPr>
                <w:noProof/>
              </w:rPr>
              <w:drawing>
                <wp:anchor distT="0" distB="0" distL="114300" distR="114300" simplePos="0" relativeHeight="251658241" behindDoc="0" locked="0" layoutInCell="1" allowOverlap="1" wp14:anchorId="5698B7E7" wp14:editId="70F7D07C">
                  <wp:simplePos x="0" y="0"/>
                  <wp:positionH relativeFrom="column">
                    <wp:posOffset>1434465</wp:posOffset>
                  </wp:positionH>
                  <wp:positionV relativeFrom="paragraph">
                    <wp:posOffset>-226695</wp:posOffset>
                  </wp:positionV>
                  <wp:extent cx="4019550" cy="107950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PB_Diagram_2_Translation_Col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19550" cy="1079500"/>
                          </a:xfrm>
                          <a:prstGeom prst="rect">
                            <a:avLst/>
                          </a:prstGeom>
                        </pic:spPr>
                      </pic:pic>
                    </a:graphicData>
                  </a:graphic>
                </wp:anchor>
              </w:drawing>
            </w:r>
            <w:r w:rsidR="51D5E3FF" w:rsidRPr="13B920ED">
              <w:rPr>
                <w:rFonts w:ascii="Times New Roman" w:hAnsi="Times New Roman" w:cs="Times New Roman"/>
                <w:b/>
                <w:bCs/>
                <w:noProof/>
                <w:sz w:val="24"/>
                <w:szCs w:val="24"/>
              </w:rPr>
              <w:t xml:space="preserve">                           </w:t>
            </w:r>
          </w:p>
          <w:p w14:paraId="6F70EBF3" w14:textId="77777777" w:rsidR="00151201" w:rsidRDefault="00151201" w:rsidP="5E143EAE">
            <w:pPr>
              <w:tabs>
                <w:tab w:val="left" w:pos="4474"/>
              </w:tabs>
              <w:rPr>
                <w:rFonts w:ascii="Times New Roman" w:hAnsi="Times New Roman" w:cs="Times New Roman"/>
                <w:b/>
                <w:bCs/>
                <w:noProof/>
                <w:sz w:val="24"/>
                <w:szCs w:val="24"/>
              </w:rPr>
            </w:pPr>
          </w:p>
          <w:p w14:paraId="039A4993" w14:textId="77777777" w:rsidR="00151201" w:rsidRDefault="00151201" w:rsidP="5E143EAE">
            <w:pPr>
              <w:tabs>
                <w:tab w:val="left" w:pos="4474"/>
              </w:tabs>
              <w:rPr>
                <w:rFonts w:ascii="Times New Roman" w:hAnsi="Times New Roman" w:cs="Times New Roman"/>
                <w:b/>
                <w:bCs/>
                <w:noProof/>
                <w:sz w:val="24"/>
                <w:szCs w:val="24"/>
              </w:rPr>
            </w:pPr>
          </w:p>
          <w:p w14:paraId="2AFA9FDA" w14:textId="5A18C715" w:rsidR="00DA22E4" w:rsidRDefault="1A1DEFCA" w:rsidP="5E143EAE">
            <w:pPr>
              <w:tabs>
                <w:tab w:val="left" w:pos="4474"/>
              </w:tabs>
              <w:rPr>
                <w:rFonts w:ascii="Times New Roman" w:hAnsi="Times New Roman" w:cs="Times New Roman"/>
                <w:b/>
                <w:bCs/>
                <w:sz w:val="24"/>
                <w:szCs w:val="24"/>
              </w:rPr>
            </w:pPr>
            <w:r>
              <w:tab/>
            </w:r>
          </w:p>
          <w:p w14:paraId="156A0185" w14:textId="43A6421D" w:rsidR="00762F4A" w:rsidRDefault="00762F4A" w:rsidP="5E143EAE">
            <w:pPr>
              <w:tabs>
                <w:tab w:val="left" w:pos="4474"/>
              </w:tabs>
              <w:rPr>
                <w:rFonts w:ascii="Times New Roman" w:hAnsi="Times New Roman" w:cs="Times New Roman"/>
                <w:b/>
                <w:bCs/>
                <w:sz w:val="24"/>
                <w:szCs w:val="24"/>
              </w:rPr>
            </w:pPr>
          </w:p>
        </w:tc>
      </w:tr>
      <w:tr w:rsidR="00792029" w:rsidRPr="007544DE" w14:paraId="7D3C3B6D" w14:textId="77777777" w:rsidTr="3621BB1B">
        <w:tc>
          <w:tcPr>
            <w:tcW w:w="10980" w:type="dxa"/>
            <w:gridSpan w:val="3"/>
            <w:shd w:val="clear" w:color="auto" w:fill="000000" w:themeFill="text1"/>
          </w:tcPr>
          <w:p w14:paraId="422AC109" w14:textId="4F2D01B4" w:rsidR="00792029" w:rsidRPr="5E143EAE" w:rsidRDefault="00792029" w:rsidP="00792029">
            <w:pPr>
              <w:jc w:val="center"/>
              <w:rPr>
                <w:rFonts w:ascii="Times New Roman" w:hAnsi="Times New Roman" w:cs="Times New Roman"/>
                <w:b/>
                <w:bCs/>
                <w:sz w:val="24"/>
                <w:szCs w:val="24"/>
              </w:rPr>
            </w:pPr>
            <w:r w:rsidRPr="3621BB1B">
              <w:rPr>
                <w:rFonts w:ascii="Times New Roman" w:hAnsi="Times New Roman" w:cs="Times New Roman"/>
                <w:b/>
                <w:bCs/>
                <w:sz w:val="28"/>
                <w:szCs w:val="28"/>
              </w:rPr>
              <w:t>Translation</w:t>
            </w:r>
            <w:r w:rsidR="0FB5509B" w:rsidRPr="3621BB1B">
              <w:rPr>
                <w:rFonts w:ascii="Times New Roman" w:hAnsi="Times New Roman" w:cs="Times New Roman"/>
                <w:b/>
                <w:bCs/>
                <w:sz w:val="28"/>
                <w:szCs w:val="28"/>
              </w:rPr>
              <w:t xml:space="preserve"> </w:t>
            </w:r>
          </w:p>
        </w:tc>
      </w:tr>
      <w:tr w:rsidR="007544DE" w:rsidRPr="007544DE" w14:paraId="6847A73C" w14:textId="77777777" w:rsidTr="3621BB1B">
        <w:tc>
          <w:tcPr>
            <w:tcW w:w="10980" w:type="dxa"/>
            <w:gridSpan w:val="3"/>
            <w:shd w:val="clear" w:color="auto" w:fill="F2F2F2" w:themeFill="background1" w:themeFillShade="F2"/>
          </w:tcPr>
          <w:p w14:paraId="51CE094D" w14:textId="18176FFF" w:rsidR="007544DE" w:rsidRPr="00DC4E2A" w:rsidRDefault="0000081E" w:rsidP="0000081E">
            <w:pPr>
              <w:rPr>
                <w:rFonts w:ascii="Times New Roman" w:hAnsi="Times New Roman" w:cs="Times New Roman"/>
                <w:b/>
                <w:bCs/>
                <w:sz w:val="24"/>
                <w:szCs w:val="24"/>
              </w:rPr>
            </w:pPr>
            <w:bookmarkStart w:id="0" w:name="_Hlk52456252"/>
            <w:r>
              <w:rPr>
                <w:rFonts w:ascii="Times New Roman" w:hAnsi="Times New Roman" w:cs="Times New Roman"/>
                <w:b/>
                <w:bCs/>
                <w:sz w:val="24"/>
                <w:szCs w:val="24"/>
              </w:rPr>
              <w:t>Select the statement that best describes the o</w:t>
            </w:r>
            <w:r w:rsidR="007544DE" w:rsidRPr="5E143EAE">
              <w:rPr>
                <w:rFonts w:ascii="Times New Roman" w:hAnsi="Times New Roman" w:cs="Times New Roman"/>
                <w:b/>
                <w:bCs/>
                <w:sz w:val="24"/>
                <w:szCs w:val="24"/>
              </w:rPr>
              <w:t xml:space="preserve">verall </w:t>
            </w:r>
            <w:r>
              <w:rPr>
                <w:rFonts w:ascii="Times New Roman" w:hAnsi="Times New Roman" w:cs="Times New Roman"/>
                <w:b/>
                <w:bCs/>
                <w:sz w:val="24"/>
                <w:szCs w:val="24"/>
              </w:rPr>
              <w:t>characteristics of the body of</w:t>
            </w:r>
            <w:r w:rsidR="007544DE" w:rsidRPr="5E143EAE">
              <w:rPr>
                <w:rFonts w:ascii="Times New Roman" w:hAnsi="Times New Roman" w:cs="Times New Roman"/>
                <w:b/>
                <w:bCs/>
                <w:sz w:val="24"/>
                <w:szCs w:val="24"/>
              </w:rPr>
              <w:t xml:space="preserve"> evidence from the team’s synthesis and </w:t>
            </w:r>
            <w:r w:rsidR="00BA365C" w:rsidRPr="5E143EAE">
              <w:rPr>
                <w:rFonts w:ascii="Times New Roman" w:hAnsi="Times New Roman" w:cs="Times New Roman"/>
                <w:b/>
                <w:bCs/>
                <w:sz w:val="24"/>
                <w:szCs w:val="24"/>
              </w:rPr>
              <w:t>recommendations</w:t>
            </w:r>
            <w:r>
              <w:rPr>
                <w:rFonts w:ascii="Times New Roman" w:hAnsi="Times New Roman" w:cs="Times New Roman"/>
                <w:b/>
                <w:bCs/>
                <w:sz w:val="24"/>
                <w:szCs w:val="24"/>
              </w:rPr>
              <w:t xml:space="preserve"> (Appendix H): </w:t>
            </w:r>
          </w:p>
        </w:tc>
      </w:tr>
      <w:tr w:rsidR="00EB5ACE" w:rsidRPr="007544DE" w14:paraId="24A880AF" w14:textId="77777777" w:rsidTr="3621BB1B">
        <w:trPr>
          <w:trHeight w:val="1050"/>
        </w:trPr>
        <w:tc>
          <w:tcPr>
            <w:tcW w:w="5580" w:type="dxa"/>
            <w:gridSpan w:val="2"/>
            <w:tcBorders>
              <w:right w:val="nil"/>
            </w:tcBorders>
          </w:tcPr>
          <w:p w14:paraId="7A2C7F00" w14:textId="77777777" w:rsidR="00E45B27" w:rsidRDefault="00E45B27" w:rsidP="00E45B27">
            <w:pPr>
              <w:rPr>
                <w:rFonts w:ascii="Times New Roman" w:hAnsi="Times New Roman" w:cs="Times New Roman"/>
                <w:sz w:val="24"/>
                <w:szCs w:val="24"/>
              </w:rPr>
            </w:pPr>
          </w:p>
          <w:p w14:paraId="1FE7A7F4" w14:textId="53B65CD7" w:rsidR="00EB5ACE" w:rsidRPr="00E45B27" w:rsidRDefault="00CE3F87" w:rsidP="00E45B27">
            <w:pPr>
              <w:rPr>
                <w:rFonts w:ascii="Times New Roman" w:hAnsi="Times New Roman" w:cs="Times New Roman"/>
                <w:sz w:val="24"/>
                <w:szCs w:val="24"/>
              </w:rPr>
            </w:pPr>
            <w:sdt>
              <w:sdtPr>
                <w:rPr>
                  <w:rFonts w:ascii="Times New Roman" w:hAnsi="Times New Roman" w:cs="Times New Roman"/>
                  <w:sz w:val="24"/>
                  <w:szCs w:val="24"/>
                </w:rPr>
                <w:id w:val="960463128"/>
                <w:placeholder>
                  <w:docPart w:val="6456EE22F9D94EF78457119A08A17133"/>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sidRPr="00E45B27">
              <w:rPr>
                <w:rFonts w:ascii="Times New Roman" w:hAnsi="Times New Roman" w:cs="Times New Roman"/>
                <w:sz w:val="24"/>
                <w:szCs w:val="24"/>
              </w:rPr>
              <w:t xml:space="preserve">  Strong &amp; compelling evidence, consistent results</w:t>
            </w:r>
          </w:p>
          <w:p w14:paraId="1AE415D3" w14:textId="7D304A57" w:rsidR="00E45B27" w:rsidRPr="00E45B27" w:rsidRDefault="00CE3F87" w:rsidP="00E45B27">
            <w:pPr>
              <w:rPr>
                <w:rFonts w:ascii="Times New Roman" w:hAnsi="Times New Roman" w:cs="Times New Roman"/>
                <w:sz w:val="24"/>
                <w:szCs w:val="24"/>
              </w:rPr>
            </w:pPr>
            <w:sdt>
              <w:sdtPr>
                <w:rPr>
                  <w:rFonts w:ascii="Times New Roman" w:hAnsi="Times New Roman" w:cs="Times New Roman"/>
                  <w:sz w:val="24"/>
                  <w:szCs w:val="24"/>
                </w:rPr>
                <w:id w:val="-1433279561"/>
                <w:placeholder>
                  <w:docPart w:val="6456EE22F9D94EF78457119A08A17133"/>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sidRPr="00E45B27">
              <w:rPr>
                <w:rFonts w:ascii="Times New Roman" w:hAnsi="Times New Roman" w:cs="Times New Roman"/>
                <w:sz w:val="24"/>
                <w:szCs w:val="24"/>
              </w:rPr>
              <w:t xml:space="preserve">  Good &amp; consistent evidence</w:t>
            </w:r>
          </w:p>
        </w:tc>
        <w:tc>
          <w:tcPr>
            <w:tcW w:w="5400" w:type="dxa"/>
            <w:tcBorders>
              <w:left w:val="nil"/>
            </w:tcBorders>
          </w:tcPr>
          <w:p w14:paraId="73165598" w14:textId="77777777" w:rsidR="00E45B27" w:rsidRDefault="00E45B27" w:rsidP="00E45B27">
            <w:pPr>
              <w:rPr>
                <w:rFonts w:ascii="Times New Roman" w:hAnsi="Times New Roman" w:cs="Times New Roman"/>
                <w:sz w:val="24"/>
                <w:szCs w:val="24"/>
              </w:rPr>
            </w:pPr>
          </w:p>
          <w:p w14:paraId="6A083FB3" w14:textId="6D56E9F6" w:rsidR="00EB5ACE" w:rsidRPr="00E45B27" w:rsidRDefault="00CE3F87" w:rsidP="00E45B27">
            <w:pPr>
              <w:rPr>
                <w:rFonts w:ascii="Times New Roman" w:hAnsi="Times New Roman" w:cs="Times New Roman"/>
                <w:sz w:val="24"/>
                <w:szCs w:val="24"/>
              </w:rPr>
            </w:pPr>
            <w:sdt>
              <w:sdtPr>
                <w:rPr>
                  <w:rFonts w:ascii="Times New Roman" w:hAnsi="Times New Roman" w:cs="Times New Roman"/>
                  <w:sz w:val="24"/>
                  <w:szCs w:val="24"/>
                </w:rPr>
                <w:id w:val="1909641832"/>
                <w:placeholder>
                  <w:docPart w:val="D4DCD3CACF864BD68341B3C8A4C9CD9E"/>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sidRPr="00E45B27">
              <w:rPr>
                <w:rFonts w:ascii="Times New Roman" w:hAnsi="Times New Roman" w:cs="Times New Roman"/>
                <w:sz w:val="24"/>
                <w:szCs w:val="24"/>
              </w:rPr>
              <w:t xml:space="preserve">  Good but conflicting evidence</w:t>
            </w:r>
          </w:p>
          <w:p w14:paraId="0E8F25C4" w14:textId="2AD893EE" w:rsidR="00EB5ACE" w:rsidRPr="00E45B27" w:rsidRDefault="00CE3F87" w:rsidP="00E45B27">
            <w:pPr>
              <w:rPr>
                <w:rFonts w:ascii="Times New Roman" w:hAnsi="Times New Roman" w:cs="Times New Roman"/>
                <w:sz w:val="24"/>
                <w:szCs w:val="24"/>
              </w:rPr>
            </w:pPr>
            <w:sdt>
              <w:sdtPr>
                <w:rPr>
                  <w:rFonts w:ascii="Times New Roman" w:hAnsi="Times New Roman" w:cs="Times New Roman"/>
                  <w:sz w:val="24"/>
                  <w:szCs w:val="24"/>
                </w:rPr>
                <w:id w:val="600457981"/>
                <w:placeholder>
                  <w:docPart w:val="E7F1B1BDEFED4BB69206B99D7C00B10B"/>
                </w:placeholder>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sidRPr="00E45B27">
              <w:rPr>
                <w:rFonts w:ascii="Times New Roman" w:hAnsi="Times New Roman" w:cs="Times New Roman"/>
                <w:sz w:val="24"/>
                <w:szCs w:val="24"/>
              </w:rPr>
              <w:t xml:space="preserve"> </w:t>
            </w:r>
            <w:r w:rsidR="00F466D6">
              <w:rPr>
                <w:rFonts w:ascii="Times New Roman" w:hAnsi="Times New Roman" w:cs="Times New Roman"/>
                <w:sz w:val="24"/>
                <w:szCs w:val="24"/>
              </w:rPr>
              <w:t xml:space="preserve"> </w:t>
            </w:r>
            <w:r w:rsidR="00EB5ACE" w:rsidRPr="00E45B27">
              <w:rPr>
                <w:rFonts w:ascii="Times New Roman" w:hAnsi="Times New Roman" w:cs="Times New Roman"/>
                <w:sz w:val="24"/>
                <w:szCs w:val="24"/>
              </w:rPr>
              <w:t>Little or no evidence</w:t>
            </w:r>
          </w:p>
        </w:tc>
      </w:tr>
      <w:tr w:rsidR="007544DE" w:rsidRPr="007544DE" w14:paraId="712CDADD" w14:textId="77777777" w:rsidTr="3621BB1B">
        <w:tc>
          <w:tcPr>
            <w:tcW w:w="10980" w:type="dxa"/>
            <w:gridSpan w:val="3"/>
            <w:shd w:val="clear" w:color="auto" w:fill="F2F2F2" w:themeFill="background1" w:themeFillShade="F2"/>
          </w:tcPr>
          <w:p w14:paraId="6F5D810E" w14:textId="394F5CA6" w:rsidR="007544DE" w:rsidRPr="00DC4E2A" w:rsidRDefault="00C556BB" w:rsidP="00762F4A">
            <w:pPr>
              <w:rPr>
                <w:rFonts w:ascii="Times New Roman" w:hAnsi="Times New Roman" w:cs="Times New Roman"/>
                <w:b/>
                <w:sz w:val="24"/>
                <w:szCs w:val="24"/>
              </w:rPr>
            </w:pPr>
            <w:r w:rsidRPr="00DC4E2A">
              <w:rPr>
                <w:rFonts w:ascii="Times New Roman" w:hAnsi="Times New Roman" w:cs="Times New Roman"/>
                <w:b/>
                <w:sz w:val="24"/>
                <w:szCs w:val="24"/>
              </w:rPr>
              <w:t xml:space="preserve">What is the level of </w:t>
            </w:r>
            <w:r w:rsidR="00DB0FAE">
              <w:rPr>
                <w:rFonts w:ascii="Times New Roman" w:hAnsi="Times New Roman" w:cs="Times New Roman"/>
                <w:b/>
                <w:sz w:val="24"/>
                <w:szCs w:val="24"/>
              </w:rPr>
              <w:t xml:space="preserve">safety </w:t>
            </w:r>
            <w:r w:rsidRPr="00DC4E2A">
              <w:rPr>
                <w:rFonts w:ascii="Times New Roman" w:hAnsi="Times New Roman" w:cs="Times New Roman"/>
                <w:b/>
                <w:sz w:val="24"/>
                <w:szCs w:val="24"/>
              </w:rPr>
              <w:t>risk associated with the intervention?</w:t>
            </w:r>
          </w:p>
        </w:tc>
      </w:tr>
      <w:tr w:rsidR="00EB5ACE" w:rsidRPr="007544DE" w14:paraId="5AA47A98" w14:textId="632EB0C0" w:rsidTr="3621BB1B">
        <w:tc>
          <w:tcPr>
            <w:tcW w:w="1440" w:type="dxa"/>
            <w:tcBorders>
              <w:right w:val="nil"/>
            </w:tcBorders>
          </w:tcPr>
          <w:p w14:paraId="6E840AF0" w14:textId="67A533D9" w:rsidR="00EB5ACE" w:rsidRPr="00EB5ACE" w:rsidRDefault="00CE3F87" w:rsidP="00EB5ACE">
            <w:pPr>
              <w:pStyle w:val="ListParagraph"/>
              <w:spacing w:before="120" w:line="360" w:lineRule="auto"/>
              <w:ind w:left="144"/>
              <w:rPr>
                <w:rFonts w:ascii="Times New Roman" w:hAnsi="Times New Roman" w:cs="Times New Roman"/>
                <w:sz w:val="24"/>
                <w:szCs w:val="24"/>
              </w:rPr>
            </w:pPr>
            <w:sdt>
              <w:sdtPr>
                <w:rPr>
                  <w:rFonts w:ascii="Times New Roman" w:hAnsi="Times New Roman" w:cs="Times New Roman"/>
                  <w:sz w:val="24"/>
                  <w:szCs w:val="24"/>
                </w:rPr>
                <w:id w:val="-1638249353"/>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B5ACE">
              <w:rPr>
                <w:rFonts w:ascii="Times New Roman" w:hAnsi="Times New Roman" w:cs="Times New Roman"/>
                <w:sz w:val="24"/>
                <w:szCs w:val="24"/>
              </w:rPr>
              <w:t xml:space="preserve">  High</w:t>
            </w:r>
          </w:p>
        </w:tc>
        <w:tc>
          <w:tcPr>
            <w:tcW w:w="9540" w:type="dxa"/>
            <w:gridSpan w:val="2"/>
            <w:tcBorders>
              <w:left w:val="nil"/>
            </w:tcBorders>
            <w:vAlign w:val="center"/>
          </w:tcPr>
          <w:p w14:paraId="113F998F" w14:textId="34F1A163" w:rsidR="00EB5ACE" w:rsidRPr="00EB5ACE" w:rsidRDefault="00EB5ACE" w:rsidP="00EB5ACE">
            <w:pPr>
              <w:spacing w:before="120" w:line="360" w:lineRule="auto"/>
              <w:rPr>
                <w:rFonts w:ascii="Times New Roman" w:hAnsi="Times New Roman" w:cs="Times New Roman"/>
                <w:sz w:val="24"/>
                <w:szCs w:val="24"/>
              </w:rPr>
            </w:pPr>
            <w:r>
              <w:rPr>
                <w:rFonts w:ascii="Times New Roman" w:hAnsi="Times New Roman" w:cs="Times New Roman"/>
                <w:sz w:val="24"/>
                <w:szCs w:val="24"/>
              </w:rPr>
              <w:t xml:space="preserve"> </w:t>
            </w:r>
            <w:sdt>
              <w:sdtPr>
                <w:rPr>
                  <w:rFonts w:ascii="Times New Roman" w:hAnsi="Times New Roman" w:cs="Times New Roman"/>
                  <w:sz w:val="24"/>
                  <w:szCs w:val="24"/>
                </w:rPr>
                <w:id w:val="-895891552"/>
                <w14:checkbox>
                  <w14:checked w14:val="0"/>
                  <w14:checkedState w14:val="2612" w14:font="MS Gothic"/>
                  <w14:uncheckedState w14:val="2610" w14:font="MS Gothic"/>
                </w14:checkbox>
              </w:sdtPr>
              <w:sdtEndPr/>
              <w:sdtContent>
                <w:r w:rsidR="008D59BE">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Low</w:t>
            </w:r>
          </w:p>
        </w:tc>
      </w:tr>
      <w:tr w:rsidR="00DB0FAE" w:rsidRPr="007544DE" w14:paraId="19B25051" w14:textId="77777777" w:rsidTr="3621BB1B">
        <w:tc>
          <w:tcPr>
            <w:tcW w:w="10980" w:type="dxa"/>
            <w:gridSpan w:val="3"/>
            <w:shd w:val="clear" w:color="auto" w:fill="F2F2F2" w:themeFill="background1" w:themeFillShade="F2"/>
          </w:tcPr>
          <w:p w14:paraId="4BC32D6B" w14:textId="65A7CE6D" w:rsidR="00DB0FAE" w:rsidRPr="00C80A8F" w:rsidRDefault="00DB0FAE" w:rsidP="00151201">
            <w:pPr>
              <w:rPr>
                <w:rFonts w:ascii="Times New Roman" w:hAnsi="Times New Roman" w:cs="Times New Roman"/>
                <w:b/>
                <w:bCs/>
                <w:noProof/>
                <w:sz w:val="24"/>
                <w:szCs w:val="24"/>
              </w:rPr>
            </w:pPr>
            <w:r w:rsidRPr="005946E4">
              <w:rPr>
                <w:rFonts w:ascii="Times New Roman" w:hAnsi="Times New Roman" w:cs="Times New Roman"/>
                <w:b/>
                <w:bCs/>
                <w:noProof/>
                <w:sz w:val="24"/>
                <w:szCs w:val="24"/>
              </w:rPr>
              <w:t>Translation</w:t>
            </w:r>
            <w:r w:rsidR="00151201">
              <w:rPr>
                <w:rFonts w:ascii="Times New Roman" w:hAnsi="Times New Roman" w:cs="Times New Roman"/>
                <w:b/>
                <w:bCs/>
                <w:noProof/>
                <w:sz w:val="24"/>
                <w:szCs w:val="24"/>
              </w:rPr>
              <w:t xml:space="preserve"> </w:t>
            </w:r>
            <w:r w:rsidR="00BE2978">
              <w:rPr>
                <w:rFonts w:ascii="Times New Roman" w:hAnsi="Times New Roman" w:cs="Times New Roman"/>
                <w:b/>
                <w:bCs/>
                <w:noProof/>
                <w:sz w:val="24"/>
                <w:szCs w:val="24"/>
              </w:rPr>
              <w:t xml:space="preserve">Assessment </w:t>
            </w:r>
            <w:r w:rsidR="00151201">
              <w:rPr>
                <w:rFonts w:ascii="Times New Roman" w:hAnsi="Times New Roman" w:cs="Times New Roman"/>
                <w:b/>
                <w:bCs/>
                <w:noProof/>
                <w:sz w:val="24"/>
                <w:szCs w:val="24"/>
              </w:rPr>
              <w:t>Flowchart</w:t>
            </w:r>
            <w:r w:rsidR="00E56266">
              <w:rPr>
                <w:rFonts w:ascii="Times New Roman" w:hAnsi="Times New Roman" w:cs="Times New Roman"/>
                <w:b/>
                <w:bCs/>
                <w:noProof/>
                <w:sz w:val="24"/>
                <w:szCs w:val="24"/>
              </w:rPr>
              <w:t>:</w:t>
            </w:r>
          </w:p>
        </w:tc>
      </w:tr>
      <w:tr w:rsidR="007544DE" w:rsidRPr="007544DE" w14:paraId="60DFCF53" w14:textId="77777777" w:rsidTr="3621BB1B">
        <w:tc>
          <w:tcPr>
            <w:tcW w:w="10980" w:type="dxa"/>
            <w:gridSpan w:val="3"/>
          </w:tcPr>
          <w:p w14:paraId="106B4650" w14:textId="73C652FF" w:rsidR="007544DE" w:rsidRDefault="00C43FCD" w:rsidP="58B6A95B">
            <w:pPr>
              <w:jc w:val="center"/>
            </w:pPr>
            <w:r>
              <w:rPr>
                <w:noProof/>
              </w:rPr>
              <w:drawing>
                <wp:anchor distT="0" distB="0" distL="114300" distR="114300" simplePos="0" relativeHeight="251661315" behindDoc="1" locked="0" layoutInCell="1" allowOverlap="1" wp14:anchorId="00BE1BCD" wp14:editId="62592692">
                  <wp:simplePos x="0" y="0"/>
                  <wp:positionH relativeFrom="column">
                    <wp:posOffset>1371600</wp:posOffset>
                  </wp:positionH>
                  <wp:positionV relativeFrom="paragraph">
                    <wp:posOffset>59119</wp:posOffset>
                  </wp:positionV>
                  <wp:extent cx="5117465" cy="4073525"/>
                  <wp:effectExtent l="0" t="0" r="6985" b="3175"/>
                  <wp:wrapTight wrapText="bothSides">
                    <wp:wrapPolygon edited="0">
                      <wp:start x="0" y="0"/>
                      <wp:lineTo x="0" y="21516"/>
                      <wp:lineTo x="21549" y="21516"/>
                      <wp:lineTo x="215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17465" cy="4073525"/>
                          </a:xfrm>
                          <a:prstGeom prst="rect">
                            <a:avLst/>
                          </a:prstGeom>
                        </pic:spPr>
                      </pic:pic>
                    </a:graphicData>
                  </a:graphic>
                  <wp14:sizeRelH relativeFrom="margin">
                    <wp14:pctWidth>0</wp14:pctWidth>
                  </wp14:sizeRelH>
                  <wp14:sizeRelV relativeFrom="margin">
                    <wp14:pctHeight>0</wp14:pctHeight>
                  </wp14:sizeRelV>
                </wp:anchor>
              </w:drawing>
            </w:r>
            <w:r w:rsidR="001C1F7F">
              <w:rPr>
                <w:noProof/>
              </w:rPr>
              <mc:AlternateContent>
                <mc:Choice Requires="wps">
                  <w:drawing>
                    <wp:anchor distT="0" distB="0" distL="114300" distR="114300" simplePos="0" relativeHeight="251658240" behindDoc="0" locked="0" layoutInCell="1" allowOverlap="1" wp14:anchorId="23FA3B9E" wp14:editId="20C10E00">
                      <wp:simplePos x="0" y="0"/>
                      <wp:positionH relativeFrom="column">
                        <wp:posOffset>42545</wp:posOffset>
                      </wp:positionH>
                      <wp:positionV relativeFrom="paragraph">
                        <wp:posOffset>135890</wp:posOffset>
                      </wp:positionV>
                      <wp:extent cx="952500" cy="557530"/>
                      <wp:effectExtent l="0" t="19050" r="38100" b="33020"/>
                      <wp:wrapThrough wrapText="bothSides">
                        <wp:wrapPolygon edited="0">
                          <wp:start x="7344" y="22338"/>
                          <wp:lineTo x="21600" y="17910"/>
                          <wp:lineTo x="21600" y="5363"/>
                          <wp:lineTo x="7344" y="-541"/>
                          <wp:lineTo x="5184" y="-541"/>
                          <wp:lineTo x="-432" y="9053"/>
                          <wp:lineTo x="-432" y="12005"/>
                          <wp:lineTo x="5184" y="22338"/>
                          <wp:lineTo x="7344" y="22338"/>
                        </wp:wrapPolygon>
                      </wp:wrapThrough>
                      <wp:docPr id="2" name="Left Arrow 1"/>
                      <wp:cNvGraphicFramePr/>
                      <a:graphic xmlns:a="http://schemas.openxmlformats.org/drawingml/2006/main">
                        <a:graphicData uri="http://schemas.microsoft.com/office/word/2010/wordprocessingShape">
                          <wps:wsp>
                            <wps:cNvSpPr/>
                            <wps:spPr>
                              <a:xfrm rot="10800000" flipV="1">
                                <a:off x="0" y="0"/>
                                <a:ext cx="952500" cy="557530"/>
                              </a:xfrm>
                              <a:prstGeom prst="lef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6EAF0A" w14:textId="77777777" w:rsidR="00194352" w:rsidRPr="00C67266" w:rsidRDefault="00194352" w:rsidP="00C43FCD">
                                  <w:pPr>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7266">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Start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3FA3B9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style="position:absolute;left:0;text-align:left;margin-left:3.35pt;margin-top:10.7pt;width:75pt;height:43.9pt;rotation:180;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" adj="6322" fillcolor="white [3212]" strokecolor="#1f3763 [1604]" strokeweight="1pt">
                      <v:textbox>
                        <w:txbxContent>
                          <w:p w14:paraId="206EAF0A" w14:textId="77777777" w:rsidR="00194352" w:rsidRPr="00C67266" w:rsidRDefault="00194352" w:rsidP="00C43FCD">
                            <w:pPr>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67266">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Start Here</w:t>
                            </w:r>
                          </w:p>
                        </w:txbxContent>
                      </v:textbox>
                      <w10:wrap type="through"/>
                    </v:shape>
                  </w:pict>
                </mc:Fallback>
              </mc:AlternateContent>
            </w:r>
            <w:r w:rsidR="5B803B00">
              <w:rPr>
                <w:noProof/>
              </w:rPr>
              <w:t xml:space="preserve"> </w:t>
            </w:r>
            <w:r w:rsidR="758C6082">
              <w:t xml:space="preserve">        </w:t>
            </w:r>
          </w:p>
          <w:p w14:paraId="0AD7E97D" w14:textId="77777777" w:rsidR="00F44B8F" w:rsidRDefault="00F44B8F" w:rsidP="00EB5ACE">
            <w:pPr>
              <w:rPr>
                <w:rFonts w:ascii="Times New Roman" w:hAnsi="Times New Roman" w:cs="Times New Roman"/>
                <w:sz w:val="24"/>
                <w:szCs w:val="24"/>
              </w:rPr>
            </w:pPr>
          </w:p>
          <w:p w14:paraId="1F36289A" w14:textId="77777777" w:rsidR="00C43FCD" w:rsidRDefault="00C43FCD" w:rsidP="00EB5ACE">
            <w:pPr>
              <w:rPr>
                <w:rFonts w:ascii="Times New Roman" w:hAnsi="Times New Roman" w:cs="Times New Roman"/>
                <w:sz w:val="24"/>
                <w:szCs w:val="24"/>
              </w:rPr>
            </w:pPr>
          </w:p>
          <w:p w14:paraId="2014C179" w14:textId="77777777" w:rsidR="00C43FCD" w:rsidRDefault="00C43FCD" w:rsidP="00EB5ACE">
            <w:pPr>
              <w:rPr>
                <w:rFonts w:ascii="Times New Roman" w:hAnsi="Times New Roman" w:cs="Times New Roman"/>
                <w:sz w:val="24"/>
                <w:szCs w:val="24"/>
              </w:rPr>
            </w:pPr>
          </w:p>
          <w:p w14:paraId="0B4157CB" w14:textId="77777777" w:rsidR="00C43FCD" w:rsidRDefault="00C43FCD" w:rsidP="00EB5ACE">
            <w:pPr>
              <w:rPr>
                <w:rFonts w:ascii="Times New Roman" w:hAnsi="Times New Roman" w:cs="Times New Roman"/>
                <w:sz w:val="24"/>
                <w:szCs w:val="24"/>
              </w:rPr>
            </w:pPr>
          </w:p>
          <w:p w14:paraId="5BEAB980" w14:textId="77777777" w:rsidR="00C43FCD" w:rsidRDefault="00C43FCD" w:rsidP="00EB5ACE">
            <w:pPr>
              <w:rPr>
                <w:rFonts w:ascii="Times New Roman" w:hAnsi="Times New Roman" w:cs="Times New Roman"/>
                <w:sz w:val="24"/>
                <w:szCs w:val="24"/>
              </w:rPr>
            </w:pPr>
          </w:p>
          <w:p w14:paraId="351A7547" w14:textId="77777777" w:rsidR="00C43FCD" w:rsidRDefault="00C43FCD" w:rsidP="00EB5ACE">
            <w:pPr>
              <w:rPr>
                <w:rFonts w:ascii="Times New Roman" w:hAnsi="Times New Roman" w:cs="Times New Roman"/>
                <w:sz w:val="24"/>
                <w:szCs w:val="24"/>
              </w:rPr>
            </w:pPr>
          </w:p>
          <w:p w14:paraId="71AABDD1" w14:textId="77777777" w:rsidR="00C43FCD" w:rsidRDefault="00C43FCD" w:rsidP="00EB5ACE">
            <w:pPr>
              <w:rPr>
                <w:rFonts w:ascii="Times New Roman" w:hAnsi="Times New Roman" w:cs="Times New Roman"/>
                <w:sz w:val="24"/>
                <w:szCs w:val="24"/>
              </w:rPr>
            </w:pPr>
          </w:p>
          <w:p w14:paraId="5DD7F3C5" w14:textId="77777777" w:rsidR="00C43FCD" w:rsidRDefault="00C43FCD" w:rsidP="00EB5ACE">
            <w:pPr>
              <w:rPr>
                <w:rFonts w:ascii="Times New Roman" w:hAnsi="Times New Roman" w:cs="Times New Roman"/>
                <w:sz w:val="24"/>
                <w:szCs w:val="24"/>
              </w:rPr>
            </w:pPr>
          </w:p>
          <w:p w14:paraId="2DBAD384" w14:textId="77777777" w:rsidR="00C43FCD" w:rsidRDefault="00C43FCD" w:rsidP="00EB5ACE">
            <w:pPr>
              <w:rPr>
                <w:rFonts w:ascii="Times New Roman" w:hAnsi="Times New Roman" w:cs="Times New Roman"/>
                <w:sz w:val="24"/>
                <w:szCs w:val="24"/>
              </w:rPr>
            </w:pPr>
          </w:p>
          <w:p w14:paraId="0CCD6EAD" w14:textId="77777777" w:rsidR="00C43FCD" w:rsidRDefault="00C43FCD" w:rsidP="00EB5ACE">
            <w:pPr>
              <w:rPr>
                <w:rFonts w:ascii="Times New Roman" w:hAnsi="Times New Roman" w:cs="Times New Roman"/>
                <w:sz w:val="24"/>
                <w:szCs w:val="24"/>
              </w:rPr>
            </w:pPr>
          </w:p>
          <w:p w14:paraId="7EDE2EC0" w14:textId="77777777" w:rsidR="00C43FCD" w:rsidRDefault="00C43FCD" w:rsidP="00EB5ACE">
            <w:pPr>
              <w:rPr>
                <w:rFonts w:ascii="Times New Roman" w:hAnsi="Times New Roman" w:cs="Times New Roman"/>
                <w:sz w:val="24"/>
                <w:szCs w:val="24"/>
              </w:rPr>
            </w:pPr>
          </w:p>
          <w:p w14:paraId="21EA5E10" w14:textId="77777777" w:rsidR="00C43FCD" w:rsidRDefault="00C43FCD" w:rsidP="00EB5ACE">
            <w:pPr>
              <w:rPr>
                <w:rFonts w:ascii="Times New Roman" w:hAnsi="Times New Roman" w:cs="Times New Roman"/>
                <w:sz w:val="24"/>
                <w:szCs w:val="24"/>
              </w:rPr>
            </w:pPr>
          </w:p>
          <w:p w14:paraId="7BB5FD62" w14:textId="77777777" w:rsidR="00C43FCD" w:rsidRDefault="00C43FCD" w:rsidP="00EB5ACE">
            <w:pPr>
              <w:rPr>
                <w:rFonts w:ascii="Times New Roman" w:hAnsi="Times New Roman" w:cs="Times New Roman"/>
                <w:sz w:val="24"/>
                <w:szCs w:val="24"/>
              </w:rPr>
            </w:pPr>
          </w:p>
          <w:p w14:paraId="4ECD2095" w14:textId="77777777" w:rsidR="00C43FCD" w:rsidRDefault="00C43FCD" w:rsidP="00EB5ACE">
            <w:pPr>
              <w:rPr>
                <w:rFonts w:ascii="Times New Roman" w:hAnsi="Times New Roman" w:cs="Times New Roman"/>
                <w:sz w:val="24"/>
                <w:szCs w:val="24"/>
              </w:rPr>
            </w:pPr>
          </w:p>
          <w:p w14:paraId="60A005E4" w14:textId="77777777" w:rsidR="00C43FCD" w:rsidRDefault="00C43FCD" w:rsidP="00EB5ACE">
            <w:pPr>
              <w:rPr>
                <w:rFonts w:ascii="Times New Roman" w:hAnsi="Times New Roman" w:cs="Times New Roman"/>
                <w:sz w:val="24"/>
                <w:szCs w:val="24"/>
              </w:rPr>
            </w:pPr>
          </w:p>
          <w:p w14:paraId="35CE08C3" w14:textId="77777777" w:rsidR="00C43FCD" w:rsidRDefault="00C43FCD" w:rsidP="00EB5ACE">
            <w:pPr>
              <w:rPr>
                <w:rFonts w:ascii="Times New Roman" w:hAnsi="Times New Roman" w:cs="Times New Roman"/>
                <w:sz w:val="24"/>
                <w:szCs w:val="24"/>
              </w:rPr>
            </w:pPr>
          </w:p>
          <w:p w14:paraId="0B3AB1B7" w14:textId="77777777" w:rsidR="00C43FCD" w:rsidRDefault="00C43FCD" w:rsidP="00EB5ACE">
            <w:pPr>
              <w:rPr>
                <w:rFonts w:ascii="Times New Roman" w:hAnsi="Times New Roman" w:cs="Times New Roman"/>
                <w:sz w:val="24"/>
                <w:szCs w:val="24"/>
              </w:rPr>
            </w:pPr>
          </w:p>
          <w:p w14:paraId="205A991D" w14:textId="77777777" w:rsidR="00C43FCD" w:rsidRDefault="00C43FCD" w:rsidP="00EB5ACE">
            <w:pPr>
              <w:rPr>
                <w:rFonts w:ascii="Times New Roman" w:hAnsi="Times New Roman" w:cs="Times New Roman"/>
                <w:sz w:val="24"/>
                <w:szCs w:val="24"/>
              </w:rPr>
            </w:pPr>
          </w:p>
          <w:p w14:paraId="68E44459" w14:textId="77777777" w:rsidR="00C43FCD" w:rsidRDefault="00C43FCD" w:rsidP="00EB5ACE">
            <w:pPr>
              <w:rPr>
                <w:rFonts w:ascii="Times New Roman" w:hAnsi="Times New Roman" w:cs="Times New Roman"/>
                <w:sz w:val="24"/>
                <w:szCs w:val="24"/>
              </w:rPr>
            </w:pPr>
          </w:p>
          <w:p w14:paraId="74ED749A" w14:textId="77777777" w:rsidR="00C43FCD" w:rsidRDefault="00C43FCD" w:rsidP="00EB5ACE">
            <w:pPr>
              <w:rPr>
                <w:rFonts w:ascii="Times New Roman" w:hAnsi="Times New Roman" w:cs="Times New Roman"/>
                <w:sz w:val="24"/>
                <w:szCs w:val="24"/>
              </w:rPr>
            </w:pPr>
          </w:p>
          <w:p w14:paraId="782BFEBA" w14:textId="77777777" w:rsidR="00C43FCD" w:rsidRDefault="00C43FCD" w:rsidP="00EB5ACE">
            <w:pPr>
              <w:rPr>
                <w:rFonts w:ascii="Times New Roman" w:hAnsi="Times New Roman" w:cs="Times New Roman"/>
                <w:sz w:val="24"/>
                <w:szCs w:val="24"/>
              </w:rPr>
            </w:pPr>
          </w:p>
          <w:p w14:paraId="5DAA373B" w14:textId="77777777" w:rsidR="00C43FCD" w:rsidRDefault="00C43FCD" w:rsidP="00EB5ACE">
            <w:pPr>
              <w:rPr>
                <w:rFonts w:ascii="Times New Roman" w:hAnsi="Times New Roman" w:cs="Times New Roman"/>
                <w:sz w:val="24"/>
                <w:szCs w:val="24"/>
              </w:rPr>
            </w:pPr>
          </w:p>
          <w:p w14:paraId="72FFF826" w14:textId="4AD80E52" w:rsidR="00C43FCD" w:rsidRPr="007544DE" w:rsidRDefault="00C43FCD" w:rsidP="00EB5ACE">
            <w:pPr>
              <w:rPr>
                <w:rFonts w:ascii="Times New Roman" w:hAnsi="Times New Roman" w:cs="Times New Roman"/>
                <w:sz w:val="24"/>
                <w:szCs w:val="24"/>
              </w:rPr>
            </w:pPr>
          </w:p>
        </w:tc>
      </w:tr>
      <w:tr w:rsidR="00F52BFF" w:rsidRPr="007544DE" w14:paraId="0FC36403" w14:textId="77777777" w:rsidTr="3621BB1B">
        <w:tc>
          <w:tcPr>
            <w:tcW w:w="10980" w:type="dxa"/>
            <w:gridSpan w:val="3"/>
            <w:shd w:val="clear" w:color="auto" w:fill="F2F2F2" w:themeFill="background1" w:themeFillShade="F2"/>
          </w:tcPr>
          <w:p w14:paraId="6EBACFD0" w14:textId="247AFD34" w:rsidR="00F52BFF" w:rsidRPr="00F52BFF" w:rsidRDefault="00BE2978" w:rsidP="00AF735B">
            <w:pPr>
              <w:rPr>
                <w:rFonts w:ascii="Times New Roman" w:hAnsi="Times New Roman" w:cs="Times New Roman"/>
                <w:b/>
                <w:sz w:val="24"/>
                <w:szCs w:val="24"/>
              </w:rPr>
            </w:pPr>
            <w:r>
              <w:rPr>
                <w:rFonts w:ascii="Times New Roman" w:hAnsi="Times New Roman" w:cs="Times New Roman"/>
                <w:b/>
                <w:sz w:val="24"/>
                <w:szCs w:val="24"/>
              </w:rPr>
              <w:t>Based on the</w:t>
            </w:r>
            <w:r w:rsidR="003506FC">
              <w:rPr>
                <w:rFonts w:ascii="Times New Roman" w:hAnsi="Times New Roman" w:cs="Times New Roman"/>
                <w:b/>
                <w:sz w:val="24"/>
                <w:szCs w:val="24"/>
              </w:rPr>
              <w:t xml:space="preserve"> </w:t>
            </w:r>
            <w:r>
              <w:rPr>
                <w:rFonts w:ascii="Times New Roman" w:hAnsi="Times New Roman" w:cs="Times New Roman"/>
                <w:b/>
                <w:sz w:val="24"/>
                <w:szCs w:val="24"/>
              </w:rPr>
              <w:t>Translation Assessment,</w:t>
            </w:r>
            <w:r w:rsidR="00AF735B">
              <w:rPr>
                <w:rFonts w:ascii="Times New Roman" w:hAnsi="Times New Roman" w:cs="Times New Roman"/>
                <w:b/>
                <w:sz w:val="24"/>
                <w:szCs w:val="24"/>
              </w:rPr>
              <w:t xml:space="preserve"> s</w:t>
            </w:r>
            <w:r w:rsidR="007441B0">
              <w:rPr>
                <w:rFonts w:ascii="Times New Roman" w:hAnsi="Times New Roman" w:cs="Times New Roman"/>
                <w:b/>
                <w:sz w:val="24"/>
                <w:szCs w:val="24"/>
              </w:rPr>
              <w:t xml:space="preserve">elect the </w:t>
            </w:r>
            <w:r w:rsidR="00EB5ACE" w:rsidRPr="00226B4B">
              <w:rPr>
                <w:rFonts w:ascii="Times New Roman" w:hAnsi="Times New Roman" w:cs="Times New Roman"/>
                <w:b/>
                <w:sz w:val="24"/>
                <w:szCs w:val="24"/>
              </w:rPr>
              <w:t>course of</w:t>
            </w:r>
            <w:r w:rsidR="007441B0" w:rsidRPr="00226B4B">
              <w:rPr>
                <w:rFonts w:ascii="Times New Roman" w:hAnsi="Times New Roman" w:cs="Times New Roman"/>
                <w:b/>
                <w:sz w:val="24"/>
                <w:szCs w:val="24"/>
              </w:rPr>
              <w:t xml:space="preserve"> action</w:t>
            </w:r>
            <w:r w:rsidR="00E56266">
              <w:rPr>
                <w:rFonts w:ascii="Times New Roman" w:hAnsi="Times New Roman" w:cs="Times New Roman"/>
                <w:b/>
                <w:sz w:val="24"/>
                <w:szCs w:val="24"/>
              </w:rPr>
              <w:t>:</w:t>
            </w:r>
          </w:p>
        </w:tc>
      </w:tr>
      <w:tr w:rsidR="007544DE" w:rsidRPr="007544DE" w14:paraId="07BCBCC0" w14:textId="77777777" w:rsidTr="3621BB1B">
        <w:trPr>
          <w:trHeight w:val="259"/>
        </w:trPr>
        <w:tc>
          <w:tcPr>
            <w:tcW w:w="10980" w:type="dxa"/>
            <w:gridSpan w:val="3"/>
          </w:tcPr>
          <w:p w14:paraId="55E08DE5" w14:textId="126E314D" w:rsidR="00FA5DBF" w:rsidRPr="006102F5" w:rsidRDefault="00CE3F87" w:rsidP="00E56266">
            <w:pPr>
              <w:pStyle w:val="ListParagraph"/>
              <w:spacing w:before="120" w:line="360" w:lineRule="auto"/>
              <w:ind w:left="360"/>
              <w:rPr>
                <w:rFonts w:ascii="Times New Roman" w:hAnsi="Times New Roman" w:cs="Times New Roman"/>
                <w:sz w:val="24"/>
                <w:szCs w:val="24"/>
              </w:rPr>
            </w:pPr>
            <w:sdt>
              <w:sdtPr>
                <w:rPr>
                  <w:rFonts w:ascii="Times New Roman" w:hAnsi="Times New Roman" w:cs="Times New Roman"/>
                  <w:sz w:val="24"/>
                  <w:szCs w:val="24"/>
                </w:rPr>
                <w:id w:val="137094655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C013B3">
              <w:rPr>
                <w:rFonts w:ascii="Times New Roman" w:hAnsi="Times New Roman" w:cs="Times New Roman"/>
                <w:sz w:val="24"/>
                <w:szCs w:val="24"/>
              </w:rPr>
              <w:t xml:space="preserve"> </w:t>
            </w:r>
            <w:r w:rsidR="00595A97">
              <w:rPr>
                <w:rFonts w:ascii="Times New Roman" w:hAnsi="Times New Roman" w:cs="Times New Roman"/>
                <w:sz w:val="24"/>
                <w:szCs w:val="24"/>
              </w:rPr>
              <w:t>C</w:t>
            </w:r>
            <w:r w:rsidR="00BF23AC">
              <w:rPr>
                <w:rFonts w:ascii="Times New Roman" w:hAnsi="Times New Roman" w:cs="Times New Roman"/>
                <w:sz w:val="24"/>
                <w:szCs w:val="24"/>
              </w:rPr>
              <w:t xml:space="preserve">hange is indicated </w:t>
            </w:r>
            <w:r w:rsidR="007E4867" w:rsidRPr="006102F5">
              <w:rPr>
                <w:rFonts w:ascii="Times New Roman" w:hAnsi="Times New Roman" w:cs="Times New Roman"/>
                <w:sz w:val="24"/>
                <w:szCs w:val="24"/>
              </w:rPr>
              <w:t>(system or process improvement</w:t>
            </w:r>
            <w:r w:rsidR="00B5054D" w:rsidRPr="006102F5">
              <w:rPr>
                <w:rFonts w:ascii="Times New Roman" w:hAnsi="Times New Roman" w:cs="Times New Roman"/>
                <w:sz w:val="24"/>
                <w:szCs w:val="24"/>
              </w:rPr>
              <w:t xml:space="preserve">, </w:t>
            </w:r>
            <w:r w:rsidR="00595A97">
              <w:rPr>
                <w:rFonts w:ascii="Times New Roman" w:hAnsi="Times New Roman" w:cs="Times New Roman"/>
                <w:sz w:val="24"/>
                <w:szCs w:val="24"/>
              </w:rPr>
              <w:t>or</w:t>
            </w:r>
            <w:r w:rsidR="00B5054D" w:rsidRPr="006102F5">
              <w:rPr>
                <w:rFonts w:ascii="Times New Roman" w:hAnsi="Times New Roman" w:cs="Times New Roman"/>
                <w:sz w:val="24"/>
                <w:szCs w:val="24"/>
              </w:rPr>
              <w:t xml:space="preserve"> </w:t>
            </w:r>
            <w:r w:rsidR="007E4867" w:rsidRPr="006102F5">
              <w:rPr>
                <w:rFonts w:ascii="Times New Roman" w:hAnsi="Times New Roman" w:cs="Times New Roman"/>
                <w:sz w:val="24"/>
                <w:szCs w:val="24"/>
              </w:rPr>
              <w:t>practice)</w:t>
            </w:r>
            <w:r w:rsidR="00151341">
              <w:rPr>
                <w:rFonts w:ascii="Times New Roman" w:hAnsi="Times New Roman" w:cs="Times New Roman"/>
                <w:sz w:val="24"/>
                <w:szCs w:val="24"/>
              </w:rPr>
              <w:t>, g</w:t>
            </w:r>
            <w:r w:rsidR="005C2AC9">
              <w:rPr>
                <w:rFonts w:ascii="Times New Roman" w:hAnsi="Times New Roman" w:cs="Times New Roman"/>
                <w:sz w:val="24"/>
                <w:szCs w:val="24"/>
              </w:rPr>
              <w:t xml:space="preserve">o to </w:t>
            </w:r>
            <w:r w:rsidR="00151341">
              <w:rPr>
                <w:rFonts w:ascii="Times New Roman" w:hAnsi="Times New Roman" w:cs="Times New Roman"/>
                <w:sz w:val="24"/>
                <w:szCs w:val="24"/>
              </w:rPr>
              <w:t>S</w:t>
            </w:r>
            <w:r w:rsidR="005C2AC9">
              <w:rPr>
                <w:rFonts w:ascii="Times New Roman" w:hAnsi="Times New Roman" w:cs="Times New Roman"/>
                <w:sz w:val="24"/>
                <w:szCs w:val="24"/>
              </w:rPr>
              <w:t xml:space="preserve">ection </w:t>
            </w:r>
            <w:r w:rsidR="00151341">
              <w:rPr>
                <w:rFonts w:ascii="Times New Roman" w:hAnsi="Times New Roman" w:cs="Times New Roman"/>
                <w:sz w:val="24"/>
                <w:szCs w:val="24"/>
              </w:rPr>
              <w:t>I</w:t>
            </w:r>
            <w:r w:rsidR="005C2AC9">
              <w:rPr>
                <w:rFonts w:ascii="Times New Roman" w:hAnsi="Times New Roman" w:cs="Times New Roman"/>
                <w:sz w:val="24"/>
                <w:szCs w:val="24"/>
              </w:rPr>
              <w:t xml:space="preserve"> </w:t>
            </w:r>
          </w:p>
          <w:p w14:paraId="11CB6ADD" w14:textId="28660102" w:rsidR="00C857B3" w:rsidRPr="00AF735B" w:rsidRDefault="00CE3F87" w:rsidP="00E56266">
            <w:pPr>
              <w:pStyle w:val="ListParagraph"/>
              <w:spacing w:before="120" w:line="360" w:lineRule="auto"/>
              <w:ind w:left="360"/>
              <w:rPr>
                <w:rFonts w:ascii="Times New Roman" w:hAnsi="Times New Roman" w:cs="Times New Roman"/>
                <w:sz w:val="24"/>
                <w:szCs w:val="24"/>
              </w:rPr>
            </w:pPr>
            <w:sdt>
              <w:sdtPr>
                <w:rPr>
                  <w:rFonts w:ascii="Times New Roman" w:hAnsi="Times New Roman" w:cs="Times New Roman"/>
                  <w:sz w:val="24"/>
                  <w:szCs w:val="24"/>
                </w:rPr>
                <w:id w:val="8612839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C013B3">
              <w:rPr>
                <w:rFonts w:ascii="Times New Roman" w:hAnsi="Times New Roman" w:cs="Times New Roman"/>
                <w:sz w:val="24"/>
                <w:szCs w:val="24"/>
              </w:rPr>
              <w:t xml:space="preserve"> </w:t>
            </w:r>
            <w:r w:rsidR="15E56414" w:rsidRPr="43FE99BA">
              <w:rPr>
                <w:rFonts w:ascii="Times New Roman" w:hAnsi="Times New Roman" w:cs="Times New Roman"/>
                <w:sz w:val="24"/>
                <w:szCs w:val="24"/>
              </w:rPr>
              <w:t xml:space="preserve">Consider </w:t>
            </w:r>
            <w:r w:rsidR="54ADE2DE" w:rsidRPr="43FE99BA">
              <w:rPr>
                <w:rFonts w:ascii="Times New Roman" w:hAnsi="Times New Roman" w:cs="Times New Roman"/>
                <w:sz w:val="24"/>
                <w:szCs w:val="24"/>
              </w:rPr>
              <w:t xml:space="preserve">a </w:t>
            </w:r>
            <w:r w:rsidR="15E56414" w:rsidRPr="43FE99BA">
              <w:rPr>
                <w:rFonts w:ascii="Times New Roman" w:hAnsi="Times New Roman" w:cs="Times New Roman"/>
                <w:sz w:val="24"/>
                <w:szCs w:val="24"/>
              </w:rPr>
              <w:t xml:space="preserve">pilot of </w:t>
            </w:r>
            <w:r w:rsidR="54ADE2DE" w:rsidRPr="43FE99BA">
              <w:rPr>
                <w:rFonts w:ascii="Times New Roman" w:hAnsi="Times New Roman" w:cs="Times New Roman"/>
                <w:sz w:val="24"/>
                <w:szCs w:val="24"/>
              </w:rPr>
              <w:t xml:space="preserve">the </w:t>
            </w:r>
            <w:r w:rsidR="15E56414" w:rsidRPr="43FE99BA">
              <w:rPr>
                <w:rFonts w:ascii="Times New Roman" w:hAnsi="Times New Roman" w:cs="Times New Roman"/>
                <w:sz w:val="24"/>
                <w:szCs w:val="24"/>
              </w:rPr>
              <w:t>change or further investigation</w:t>
            </w:r>
            <w:r w:rsidR="73DB1A52" w:rsidRPr="43FE99BA">
              <w:rPr>
                <w:rFonts w:ascii="Times New Roman" w:hAnsi="Times New Roman" w:cs="Times New Roman"/>
                <w:sz w:val="24"/>
                <w:szCs w:val="24"/>
              </w:rPr>
              <w:t xml:space="preserve"> </w:t>
            </w:r>
            <w:r w:rsidR="54ADE2DE" w:rsidRPr="43FE99BA">
              <w:rPr>
                <w:rFonts w:ascii="Times New Roman" w:hAnsi="Times New Roman" w:cs="Times New Roman"/>
                <w:sz w:val="24"/>
                <w:szCs w:val="24"/>
              </w:rPr>
              <w:t>for new evidence</w:t>
            </w:r>
            <w:r w:rsidR="00151341" w:rsidRPr="43FE99BA">
              <w:rPr>
                <w:rFonts w:ascii="Times New Roman" w:hAnsi="Times New Roman" w:cs="Times New Roman"/>
                <w:sz w:val="24"/>
                <w:szCs w:val="24"/>
              </w:rPr>
              <w:t>, g</w:t>
            </w:r>
            <w:r w:rsidR="005C2AC9" w:rsidRPr="43FE99BA">
              <w:rPr>
                <w:rFonts w:ascii="Times New Roman" w:hAnsi="Times New Roman" w:cs="Times New Roman"/>
                <w:sz w:val="24"/>
                <w:szCs w:val="24"/>
              </w:rPr>
              <w:t xml:space="preserve">o to </w:t>
            </w:r>
            <w:r w:rsidR="00151341" w:rsidRPr="43FE99BA">
              <w:rPr>
                <w:rFonts w:ascii="Times New Roman" w:hAnsi="Times New Roman" w:cs="Times New Roman"/>
                <w:sz w:val="24"/>
                <w:szCs w:val="24"/>
              </w:rPr>
              <w:t>S</w:t>
            </w:r>
            <w:r w:rsidR="005C2AC9" w:rsidRPr="43FE99BA">
              <w:rPr>
                <w:rFonts w:ascii="Times New Roman" w:hAnsi="Times New Roman" w:cs="Times New Roman"/>
                <w:sz w:val="24"/>
                <w:szCs w:val="24"/>
              </w:rPr>
              <w:t xml:space="preserve">ection </w:t>
            </w:r>
            <w:r w:rsidR="00151341" w:rsidRPr="43FE99BA">
              <w:rPr>
                <w:rFonts w:ascii="Times New Roman" w:hAnsi="Times New Roman" w:cs="Times New Roman"/>
                <w:sz w:val="24"/>
                <w:szCs w:val="24"/>
              </w:rPr>
              <w:t>I</w:t>
            </w:r>
            <w:r w:rsidR="005C2AC9" w:rsidRPr="43FE99BA">
              <w:rPr>
                <w:rFonts w:ascii="Times New Roman" w:hAnsi="Times New Roman" w:cs="Times New Roman"/>
                <w:sz w:val="24"/>
                <w:szCs w:val="24"/>
              </w:rPr>
              <w:t xml:space="preserve">. </w:t>
            </w:r>
          </w:p>
          <w:p w14:paraId="67B78D83" w14:textId="6C417FBE" w:rsidR="006B7EF8" w:rsidRPr="00151341" w:rsidRDefault="00CE3F87" w:rsidP="00E56266">
            <w:pPr>
              <w:pStyle w:val="ListParagraph"/>
              <w:spacing w:before="120"/>
              <w:ind w:left="360"/>
              <w:rPr>
                <w:rFonts w:ascii="Times New Roman" w:hAnsi="Times New Roman" w:cs="Times New Roman"/>
                <w:sz w:val="24"/>
                <w:szCs w:val="24"/>
              </w:rPr>
            </w:pPr>
            <w:sdt>
              <w:sdtPr>
                <w:rPr>
                  <w:rFonts w:ascii="Times New Roman" w:hAnsi="Times New Roman" w:cs="Times New Roman"/>
                  <w:sz w:val="24"/>
                  <w:szCs w:val="24"/>
                </w:rPr>
                <w:id w:val="-73708310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C013B3">
              <w:rPr>
                <w:rFonts w:ascii="Times New Roman" w:hAnsi="Times New Roman" w:cs="Times New Roman"/>
                <w:sz w:val="24"/>
                <w:szCs w:val="24"/>
              </w:rPr>
              <w:t xml:space="preserve"> </w:t>
            </w:r>
            <w:r w:rsidR="31877538">
              <w:rPr>
                <w:rFonts w:ascii="Times New Roman" w:hAnsi="Times New Roman" w:cs="Times New Roman"/>
                <w:sz w:val="24"/>
                <w:szCs w:val="24"/>
              </w:rPr>
              <w:t>No indication for change</w:t>
            </w:r>
            <w:r w:rsidR="00B5054D" w:rsidRPr="00B5054D">
              <w:rPr>
                <w:rFonts w:ascii="Times New Roman" w:hAnsi="Times New Roman" w:cs="Times New Roman"/>
                <w:sz w:val="24"/>
                <w:szCs w:val="24"/>
              </w:rPr>
              <w:t xml:space="preserve"> </w:t>
            </w:r>
            <w:r w:rsidR="00B5054D" w:rsidRPr="00EC0379">
              <w:rPr>
                <w:rFonts w:ascii="Times New Roman" w:hAnsi="Times New Roman" w:cs="Times New Roman"/>
                <w:sz w:val="24"/>
                <w:szCs w:val="24"/>
              </w:rPr>
              <w:t>or</w:t>
            </w:r>
            <w:r w:rsidR="31877538">
              <w:rPr>
                <w:rFonts w:ascii="Times New Roman" w:hAnsi="Times New Roman" w:cs="Times New Roman"/>
                <w:sz w:val="24"/>
                <w:szCs w:val="24"/>
              </w:rPr>
              <w:t xml:space="preserve"> </w:t>
            </w:r>
            <w:proofErr w:type="gramStart"/>
            <w:r w:rsidR="31877538">
              <w:rPr>
                <w:rFonts w:ascii="Times New Roman" w:hAnsi="Times New Roman" w:cs="Times New Roman"/>
                <w:sz w:val="24"/>
                <w:szCs w:val="24"/>
              </w:rPr>
              <w:t>consider</w:t>
            </w:r>
            <w:proofErr w:type="gramEnd"/>
            <w:r w:rsidR="31877538">
              <w:rPr>
                <w:rFonts w:ascii="Times New Roman" w:hAnsi="Times New Roman" w:cs="Times New Roman"/>
                <w:sz w:val="24"/>
                <w:szCs w:val="24"/>
              </w:rPr>
              <w:t xml:space="preserve"> further investigation for new evidence, develop a research study or discontinue project</w:t>
            </w:r>
            <w:r w:rsidR="00B36CE6">
              <w:rPr>
                <w:rFonts w:ascii="Times New Roman" w:hAnsi="Times New Roman" w:cs="Times New Roman"/>
                <w:sz w:val="24"/>
                <w:szCs w:val="24"/>
              </w:rPr>
              <w:t>, g</w:t>
            </w:r>
            <w:r w:rsidR="005C2AC9">
              <w:rPr>
                <w:rFonts w:ascii="Times New Roman" w:hAnsi="Times New Roman" w:cs="Times New Roman"/>
                <w:sz w:val="24"/>
                <w:szCs w:val="24"/>
              </w:rPr>
              <w:t xml:space="preserve">o to </w:t>
            </w:r>
            <w:r w:rsidR="00B36CE6">
              <w:rPr>
                <w:rFonts w:ascii="Times New Roman" w:hAnsi="Times New Roman" w:cs="Times New Roman"/>
                <w:sz w:val="24"/>
                <w:szCs w:val="24"/>
              </w:rPr>
              <w:t>S</w:t>
            </w:r>
            <w:r w:rsidR="005C2AC9">
              <w:rPr>
                <w:rFonts w:ascii="Times New Roman" w:hAnsi="Times New Roman" w:cs="Times New Roman"/>
                <w:sz w:val="24"/>
                <w:szCs w:val="24"/>
              </w:rPr>
              <w:t xml:space="preserve">ection </w:t>
            </w:r>
            <w:r w:rsidR="00B36CE6">
              <w:rPr>
                <w:rFonts w:ascii="Times New Roman" w:hAnsi="Times New Roman" w:cs="Times New Roman"/>
                <w:sz w:val="24"/>
                <w:szCs w:val="24"/>
              </w:rPr>
              <w:t>II</w:t>
            </w:r>
            <w:r w:rsidR="005C2AC9">
              <w:rPr>
                <w:rFonts w:ascii="Times New Roman" w:hAnsi="Times New Roman" w:cs="Times New Roman"/>
                <w:sz w:val="24"/>
                <w:szCs w:val="24"/>
              </w:rPr>
              <w:t xml:space="preserve">. </w:t>
            </w:r>
          </w:p>
        </w:tc>
      </w:tr>
      <w:tr w:rsidR="00F44B8F" w:rsidRPr="007544DE" w14:paraId="190F00A5" w14:textId="77777777" w:rsidTr="3621BB1B">
        <w:trPr>
          <w:trHeight w:val="892"/>
        </w:trPr>
        <w:tc>
          <w:tcPr>
            <w:tcW w:w="10980" w:type="dxa"/>
            <w:gridSpan w:val="3"/>
            <w:shd w:val="clear" w:color="auto" w:fill="F2F2F2" w:themeFill="background1" w:themeFillShade="F2"/>
          </w:tcPr>
          <w:p w14:paraId="0F7BBD04" w14:textId="5E41ED9F" w:rsidR="00F44B8F" w:rsidRPr="00702570" w:rsidRDefault="5EA455B9" w:rsidP="00B36CE6">
            <w:pPr>
              <w:rPr>
                <w:rFonts w:ascii="Times New Roman" w:hAnsi="Times New Roman" w:cs="Times New Roman"/>
                <w:b/>
                <w:bCs/>
                <w:sz w:val="14"/>
                <w:szCs w:val="14"/>
              </w:rPr>
            </w:pPr>
            <w:r w:rsidRPr="43FE99BA">
              <w:rPr>
                <w:rFonts w:ascii="Times New Roman" w:hAnsi="Times New Roman" w:cs="Times New Roman"/>
                <w:b/>
                <w:bCs/>
                <w:sz w:val="24"/>
                <w:szCs w:val="24"/>
              </w:rPr>
              <w:lastRenderedPageBreak/>
              <w:t xml:space="preserve">Section </w:t>
            </w:r>
            <w:r w:rsidR="00B36CE6" w:rsidRPr="43FE99BA">
              <w:rPr>
                <w:rFonts w:ascii="Times New Roman" w:hAnsi="Times New Roman" w:cs="Times New Roman"/>
                <w:b/>
                <w:bCs/>
                <w:sz w:val="24"/>
                <w:szCs w:val="24"/>
              </w:rPr>
              <w:t xml:space="preserve">I:  </w:t>
            </w:r>
            <w:r w:rsidR="00BF23AC" w:rsidRPr="43FE99BA">
              <w:rPr>
                <w:rFonts w:ascii="Times New Roman" w:hAnsi="Times New Roman" w:cs="Times New Roman"/>
                <w:b/>
                <w:bCs/>
                <w:sz w:val="24"/>
                <w:szCs w:val="24"/>
              </w:rPr>
              <w:t>If change is indicated, g</w:t>
            </w:r>
            <w:r w:rsidR="126139B3" w:rsidRPr="43FE99BA">
              <w:rPr>
                <w:rFonts w:ascii="Times New Roman" w:hAnsi="Times New Roman" w:cs="Times New Roman"/>
                <w:b/>
                <w:bCs/>
                <w:sz w:val="24"/>
                <w:szCs w:val="24"/>
              </w:rPr>
              <w:t>enerate organization-specific recommendations by assessing the best-evidence recommendations for feasibility</w:t>
            </w:r>
            <w:r w:rsidR="65BD4389" w:rsidRPr="43FE99BA">
              <w:rPr>
                <w:rFonts w:ascii="Times New Roman" w:hAnsi="Times New Roman" w:cs="Times New Roman"/>
                <w:b/>
                <w:bCs/>
                <w:sz w:val="24"/>
                <w:szCs w:val="24"/>
              </w:rPr>
              <w:t>, fit</w:t>
            </w:r>
            <w:r w:rsidR="00116FFB">
              <w:rPr>
                <w:rFonts w:ascii="Times New Roman" w:hAnsi="Times New Roman" w:cs="Times New Roman"/>
                <w:b/>
                <w:bCs/>
                <w:sz w:val="24"/>
                <w:szCs w:val="24"/>
              </w:rPr>
              <w:t>,</w:t>
            </w:r>
            <w:r w:rsidR="126139B3" w:rsidRPr="43FE99BA">
              <w:rPr>
                <w:rFonts w:ascii="Times New Roman" w:hAnsi="Times New Roman" w:cs="Times New Roman"/>
                <w:b/>
                <w:bCs/>
                <w:sz w:val="24"/>
                <w:szCs w:val="24"/>
              </w:rPr>
              <w:t xml:space="preserve"> and acceptability</w:t>
            </w:r>
            <w:r w:rsidR="00E56266">
              <w:rPr>
                <w:rFonts w:ascii="Times New Roman" w:hAnsi="Times New Roman" w:cs="Times New Roman"/>
                <w:b/>
                <w:bCs/>
                <w:sz w:val="24"/>
                <w:szCs w:val="24"/>
              </w:rPr>
              <w:t>:</w:t>
            </w:r>
            <w:r w:rsidR="126139B3" w:rsidRPr="43FE99BA">
              <w:rPr>
                <w:rFonts w:ascii="Times New Roman" w:hAnsi="Times New Roman" w:cs="Times New Roman"/>
                <w:b/>
                <w:bCs/>
                <w:sz w:val="24"/>
                <w:szCs w:val="24"/>
              </w:rPr>
              <w:t xml:space="preserve"> </w:t>
            </w:r>
          </w:p>
        </w:tc>
      </w:tr>
      <w:tr w:rsidR="00DA4D16" w:rsidRPr="007544DE" w14:paraId="65D01EDB" w14:textId="583ACE39" w:rsidTr="3621BB1B">
        <w:trPr>
          <w:trHeight w:val="1702"/>
        </w:trPr>
        <w:tc>
          <w:tcPr>
            <w:tcW w:w="5580" w:type="dxa"/>
            <w:gridSpan w:val="2"/>
          </w:tcPr>
          <w:p w14:paraId="0EB9AC8A" w14:textId="3BE58D0E" w:rsidR="00DA4D16" w:rsidRPr="00C857B3" w:rsidRDefault="00DA4D16" w:rsidP="470CEBF0">
            <w:pPr>
              <w:rPr>
                <w:rFonts w:ascii="Times New Roman" w:hAnsi="Times New Roman" w:cs="Times New Roman"/>
                <w:sz w:val="24"/>
                <w:szCs w:val="24"/>
              </w:rPr>
            </w:pPr>
            <w:r>
              <w:rPr>
                <w:noProof/>
              </w:rPr>
              <mc:AlternateContent>
                <mc:Choice Requires="wps">
                  <w:drawing>
                    <wp:inline distT="0" distB="0" distL="114300" distR="114300" wp14:anchorId="6E61C473" wp14:editId="71B465F2">
                      <wp:extent cx="1216660" cy="356235"/>
                      <wp:effectExtent l="0" t="0" r="0" b="5715"/>
                      <wp:docPr id="1962557096" name="Text Box 4"/>
                      <wp:cNvGraphicFramePr/>
                      <a:graphic xmlns:a="http://schemas.openxmlformats.org/drawingml/2006/main">
                        <a:graphicData uri="http://schemas.microsoft.com/office/word/2010/wordprocessingShape">
                          <wps:wsp>
                            <wps:cNvSpPr txBox="1"/>
                            <wps:spPr>
                              <a:xfrm>
                                <a:off x="0" y="0"/>
                                <a:ext cx="1216660" cy="356235"/>
                              </a:xfrm>
                              <a:prstGeom prst="rect">
                                <a:avLst/>
                              </a:prstGeom>
                              <a:noFill/>
                              <a:ln w="6350">
                                <a:noFill/>
                              </a:ln>
                            </wps:spPr>
                            <wps:txbx>
                              <w:txbxContent>
                                <w:p w14:paraId="5F3E4F7D" w14:textId="733AA195" w:rsidR="00194352" w:rsidRPr="00F44B8F" w:rsidRDefault="00194352">
                                  <w:pPr>
                                    <w:rPr>
                                      <w:rFonts w:ascii="Times New Roman" w:hAnsi="Times New Roman" w:cs="Times New Roman"/>
                                      <w:b/>
                                      <w:sz w:val="36"/>
                                    </w:rPr>
                                  </w:pPr>
                                  <w:r w:rsidRPr="00F44B8F">
                                    <w:rPr>
                                      <w:rFonts w:ascii="Times New Roman" w:hAnsi="Times New Roman" w:cs="Times New Roman"/>
                                      <w:b/>
                                      <w:sz w:val="36"/>
                                    </w:rPr>
                                    <w:t>Feasibility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E61C473" id="_x0000_t202" coordsize="21600,21600" o:spt="202" path="m,l,21600r21600,l21600,xe">
                      <v:stroke joinstyle="miter"/>
                      <v:path gradientshapeok="t" o:connecttype="rect"/>
                    </v:shapetype>
                    <v:shape id="Text Box 4" o:spid="_x0000_s1027" type="#_x0000_t202" style="width:95.8pt;height:2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" filled="f" stroked="f" strokeweight=".5pt">
                      <v:textbox>
                        <w:txbxContent>
                          <w:p w14:paraId="5F3E4F7D" w14:textId="733AA195" w:rsidR="00194352" w:rsidRPr="00F44B8F" w:rsidRDefault="00194352">
                            <w:pPr>
                              <w:rPr>
                                <w:rFonts w:ascii="Times New Roman" w:hAnsi="Times New Roman" w:cs="Times New Roman"/>
                                <w:b/>
                                <w:sz w:val="36"/>
                              </w:rPr>
                            </w:pPr>
                            <w:r w:rsidRPr="00F44B8F">
                              <w:rPr>
                                <w:rFonts w:ascii="Times New Roman" w:hAnsi="Times New Roman" w:cs="Times New Roman"/>
                                <w:b/>
                                <w:sz w:val="36"/>
                              </w:rPr>
                              <w:t>Feasibility</w:t>
                            </w:r>
                          </w:p>
                        </w:txbxContent>
                      </v:textbox>
                      <w10:anchorlock/>
                    </v:shape>
                  </w:pict>
                </mc:Fallback>
              </mc:AlternateContent>
            </w:r>
            <w:r w:rsidR="62A8BF35" w:rsidRPr="470CEBF0">
              <w:rPr>
                <w:rFonts w:ascii="Times New Roman" w:hAnsi="Times New Roman" w:cs="Times New Roman"/>
                <w:sz w:val="24"/>
                <w:szCs w:val="24"/>
              </w:rPr>
              <w:t>Extent to which the team evaluates and believes that the change is low risk, doable</w:t>
            </w:r>
            <w:r w:rsidR="00D00D0F">
              <w:rPr>
                <w:rFonts w:ascii="Times New Roman" w:hAnsi="Times New Roman" w:cs="Times New Roman"/>
                <w:sz w:val="24"/>
                <w:szCs w:val="24"/>
              </w:rPr>
              <w:t>,</w:t>
            </w:r>
            <w:r w:rsidR="62A8BF35" w:rsidRPr="470CEBF0">
              <w:rPr>
                <w:rFonts w:ascii="Times New Roman" w:hAnsi="Times New Roman" w:cs="Times New Roman"/>
                <w:sz w:val="24"/>
                <w:szCs w:val="24"/>
              </w:rPr>
              <w:t xml:space="preserve"> and can be successfully implemented within a given organization or setting.</w:t>
            </w:r>
          </w:p>
          <w:p w14:paraId="1D47C7FE" w14:textId="4C20472C" w:rsidR="00DA4D16" w:rsidRPr="00C857B3" w:rsidRDefault="00DA4D16" w:rsidP="470CEBF0">
            <w:pPr>
              <w:rPr>
                <w:rFonts w:ascii="Times New Roman" w:hAnsi="Times New Roman" w:cs="Times New Roman"/>
                <w:sz w:val="24"/>
                <w:szCs w:val="24"/>
              </w:rPr>
            </w:pPr>
          </w:p>
        </w:tc>
        <w:tc>
          <w:tcPr>
            <w:tcW w:w="5400" w:type="dxa"/>
          </w:tcPr>
          <w:p w14:paraId="3787E034" w14:textId="5F6122A9" w:rsidR="1D2E7AF6" w:rsidRDefault="00CE3F87" w:rsidP="470CEBF0">
            <w:pPr>
              <w:spacing w:line="276" w:lineRule="auto"/>
              <w:rPr>
                <w:rFonts w:ascii="Times New Roman" w:hAnsi="Times New Roman" w:cs="Times New Roman"/>
                <w:sz w:val="24"/>
                <w:szCs w:val="24"/>
              </w:rPr>
            </w:pPr>
            <w:sdt>
              <w:sdtPr>
                <w:rPr>
                  <w:rFonts w:ascii="Times New Roman" w:hAnsi="Times New Roman" w:cs="Times New Roman"/>
                  <w:sz w:val="24"/>
                  <w:szCs w:val="24"/>
                </w:rPr>
                <w:id w:val="137033519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2ED66ED3">
              <w:rPr>
                <w:rFonts w:ascii="Times New Roman" w:hAnsi="Times New Roman" w:cs="Times New Roman"/>
                <w:sz w:val="24"/>
                <w:szCs w:val="24"/>
              </w:rPr>
              <w:t xml:space="preserve"> </w:t>
            </w:r>
            <w:r w:rsidR="2ED66ED3" w:rsidRPr="003421AC">
              <w:rPr>
                <w:rFonts w:ascii="Times New Roman" w:hAnsi="Times New Roman" w:cs="Times New Roman"/>
                <w:sz w:val="24"/>
                <w:szCs w:val="24"/>
              </w:rPr>
              <w:t xml:space="preserve"> </w:t>
            </w:r>
            <w:r w:rsidR="34EF5326" w:rsidRPr="470CEBF0">
              <w:rPr>
                <w:rFonts w:ascii="Times New Roman" w:hAnsi="Times New Roman" w:cs="Times New Roman"/>
                <w:sz w:val="24"/>
                <w:szCs w:val="24"/>
              </w:rPr>
              <w:t>T</w:t>
            </w:r>
            <w:r w:rsidR="55254AFC" w:rsidRPr="470CEBF0">
              <w:rPr>
                <w:rFonts w:ascii="Times New Roman" w:hAnsi="Times New Roman" w:cs="Times New Roman"/>
                <w:sz w:val="24"/>
                <w:szCs w:val="24"/>
              </w:rPr>
              <w:t xml:space="preserve">he change is low risk. </w:t>
            </w:r>
          </w:p>
          <w:p w14:paraId="45B81557" w14:textId="6DDD45B4" w:rsidR="1D2E7AF6" w:rsidRDefault="00CE3F87" w:rsidP="00D4659B">
            <w:pPr>
              <w:rPr>
                <w:rFonts w:ascii="Times New Roman" w:hAnsi="Times New Roman" w:cs="Times New Roman"/>
                <w:sz w:val="16"/>
                <w:szCs w:val="16"/>
              </w:rPr>
            </w:pPr>
            <w:sdt>
              <w:sdtPr>
                <w:rPr>
                  <w:rFonts w:ascii="Times New Roman" w:hAnsi="Times New Roman" w:cs="Times New Roman"/>
                  <w:sz w:val="24"/>
                  <w:szCs w:val="24"/>
                </w:rPr>
                <w:id w:val="36334193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74903">
              <w:rPr>
                <w:rFonts w:ascii="Times New Roman" w:hAnsi="Times New Roman" w:cs="Times New Roman"/>
                <w:sz w:val="24"/>
                <w:szCs w:val="24"/>
              </w:rPr>
              <w:t xml:space="preserve"> </w:t>
            </w:r>
            <w:r w:rsidR="00E74903" w:rsidRPr="003421AC">
              <w:rPr>
                <w:rFonts w:ascii="Times New Roman" w:hAnsi="Times New Roman" w:cs="Times New Roman"/>
                <w:sz w:val="24"/>
                <w:szCs w:val="24"/>
              </w:rPr>
              <w:t xml:space="preserve"> </w:t>
            </w:r>
            <w:r w:rsidR="1D2E7AF6" w:rsidRPr="470CEBF0">
              <w:rPr>
                <w:rFonts w:ascii="Times New Roman" w:hAnsi="Times New Roman" w:cs="Times New Roman"/>
                <w:sz w:val="24"/>
                <w:szCs w:val="24"/>
              </w:rPr>
              <w:t>Few, if any</w:t>
            </w:r>
            <w:r w:rsidR="00116FFB">
              <w:rPr>
                <w:rFonts w:ascii="Times New Roman" w:hAnsi="Times New Roman" w:cs="Times New Roman"/>
                <w:sz w:val="24"/>
                <w:szCs w:val="24"/>
              </w:rPr>
              <w:t>,</w:t>
            </w:r>
            <w:r w:rsidR="1D2E7AF6" w:rsidRPr="470CEBF0">
              <w:rPr>
                <w:rFonts w:ascii="Times New Roman" w:hAnsi="Times New Roman" w:cs="Times New Roman"/>
                <w:sz w:val="24"/>
                <w:szCs w:val="24"/>
              </w:rPr>
              <w:t xml:space="preserve"> barriers identified, and the time, effort</w:t>
            </w:r>
            <w:r w:rsidR="00116FFB">
              <w:rPr>
                <w:rFonts w:ascii="Times New Roman" w:hAnsi="Times New Roman" w:cs="Times New Roman"/>
                <w:sz w:val="24"/>
                <w:szCs w:val="24"/>
              </w:rPr>
              <w:t>,</w:t>
            </w:r>
            <w:r w:rsidR="1D2E7AF6" w:rsidRPr="470CEBF0">
              <w:rPr>
                <w:rFonts w:ascii="Times New Roman" w:hAnsi="Times New Roman" w:cs="Times New Roman"/>
                <w:sz w:val="24"/>
                <w:szCs w:val="24"/>
              </w:rPr>
              <w:t xml:space="preserve"> and resources to overcome them is reasonable. </w:t>
            </w:r>
          </w:p>
          <w:p w14:paraId="5754726C" w14:textId="55F4DAB4" w:rsidR="1D2E7AF6" w:rsidRDefault="00CE3F87" w:rsidP="470CEBF0">
            <w:pPr>
              <w:rPr>
                <w:rFonts w:ascii="Times New Roman" w:hAnsi="Times New Roman" w:cs="Times New Roman"/>
                <w:b/>
                <w:bCs/>
                <w:sz w:val="24"/>
                <w:szCs w:val="24"/>
              </w:rPr>
            </w:pPr>
            <w:sdt>
              <w:sdtPr>
                <w:rPr>
                  <w:rFonts w:ascii="Times New Roman" w:hAnsi="Times New Roman" w:cs="Times New Roman"/>
                  <w:sz w:val="24"/>
                  <w:szCs w:val="24"/>
                </w:rPr>
                <w:id w:val="-31433485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74903">
              <w:rPr>
                <w:rFonts w:ascii="Times New Roman" w:hAnsi="Times New Roman" w:cs="Times New Roman"/>
                <w:sz w:val="24"/>
                <w:szCs w:val="24"/>
              </w:rPr>
              <w:t xml:space="preserve"> </w:t>
            </w:r>
            <w:r w:rsidR="00E74903" w:rsidRPr="003421AC">
              <w:rPr>
                <w:rFonts w:ascii="Times New Roman" w:hAnsi="Times New Roman" w:cs="Times New Roman"/>
                <w:sz w:val="24"/>
                <w:szCs w:val="24"/>
              </w:rPr>
              <w:t xml:space="preserve"> </w:t>
            </w:r>
            <w:r w:rsidR="1D2E7AF6" w:rsidRPr="470CEBF0">
              <w:rPr>
                <w:rFonts w:ascii="Times New Roman" w:hAnsi="Times New Roman" w:cs="Times New Roman"/>
                <w:sz w:val="24"/>
                <w:szCs w:val="24"/>
              </w:rPr>
              <w:t>Sponsors or leaders share their point of view, endorse and support the change</w:t>
            </w:r>
          </w:p>
          <w:p w14:paraId="63065452" w14:textId="6F5C2C3F" w:rsidR="00DA4D16" w:rsidRPr="00BF16F2" w:rsidRDefault="00DA4D16" w:rsidP="00BF16F2">
            <w:pPr>
              <w:spacing w:line="276" w:lineRule="auto"/>
              <w:rPr>
                <w:rFonts w:ascii="Times New Roman" w:hAnsi="Times New Roman" w:cs="Times New Roman"/>
                <w:sz w:val="24"/>
                <w:szCs w:val="24"/>
              </w:rPr>
            </w:pPr>
          </w:p>
        </w:tc>
      </w:tr>
      <w:tr w:rsidR="00DA4D16" w:rsidRPr="007544DE" w14:paraId="27196CC1" w14:textId="6C8E7A9E" w:rsidTr="3621BB1B">
        <w:trPr>
          <w:trHeight w:val="1693"/>
        </w:trPr>
        <w:tc>
          <w:tcPr>
            <w:tcW w:w="5580" w:type="dxa"/>
            <w:gridSpan w:val="2"/>
          </w:tcPr>
          <w:p w14:paraId="30CC4254" w14:textId="71E48571" w:rsidR="00DA4D16" w:rsidRPr="00DB123E" w:rsidRDefault="00E74903" w:rsidP="00BF16F2">
            <w:pPr>
              <w:rPr>
                <w:rFonts w:ascii="Times New Roman" w:hAnsi="Times New Roman" w:cs="Times New Roman"/>
                <w:sz w:val="24"/>
                <w:szCs w:val="24"/>
              </w:rPr>
            </w:pPr>
            <w:r>
              <w:rPr>
                <w:noProof/>
              </w:rPr>
              <mc:AlternateContent>
                <mc:Choice Requires="wps">
                  <w:drawing>
                    <wp:inline distT="45720" distB="45720" distL="114300" distR="114300" wp14:anchorId="4EBEA929" wp14:editId="343FBA61">
                      <wp:extent cx="504190" cy="344170"/>
                      <wp:effectExtent l="0" t="0" r="0" b="0"/>
                      <wp:docPr id="16459498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344170"/>
                              </a:xfrm>
                              <a:prstGeom prst="rect">
                                <a:avLst/>
                              </a:prstGeom>
                              <a:noFill/>
                              <a:ln w="9525">
                                <a:noFill/>
                                <a:miter lim="800000"/>
                                <a:headEnd/>
                                <a:tailEnd/>
                              </a:ln>
                            </wps:spPr>
                            <wps:txbx>
                              <w:txbxContent>
                                <w:p w14:paraId="3BF9E6BF" w14:textId="77777777" w:rsidR="00194352" w:rsidRPr="00F44B8F" w:rsidRDefault="00194352" w:rsidP="00E74903">
                                  <w:pPr>
                                    <w:rPr>
                                      <w:rFonts w:ascii="Times New Roman" w:hAnsi="Times New Roman" w:cs="Times New Roman"/>
                                      <w:b/>
                                      <w:sz w:val="40"/>
                                    </w:rPr>
                                  </w:pPr>
                                  <w:r w:rsidRPr="00F44B8F">
                                    <w:rPr>
                                      <w:rFonts w:ascii="Times New Roman" w:hAnsi="Times New Roman" w:cs="Times New Roman"/>
                                      <w:b/>
                                      <w:sz w:val="36"/>
                                    </w:rPr>
                                    <w:t>Fit</w:t>
                                  </w:r>
                                </w:p>
                              </w:txbxContent>
                            </wps:txbx>
                            <wps:bodyPr rot="0" vert="horz" wrap="square" lIns="91440" tIns="45720" rIns="91440" bIns="45720" anchor="t" anchorCtr="0">
                              <a:noAutofit/>
                            </wps:bodyPr>
                          </wps:wsp>
                        </a:graphicData>
                      </a:graphic>
                    </wp:inline>
                  </w:drawing>
                </mc:Choice>
                <mc:Fallback>
                  <w:pict>
                    <v:shape w14:anchorId="4EBEA929" id="Text Box 2" o:spid="_x0000_s1028" type="#_x0000_t202" style="width:39.7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" filled="f" stroked="f">
                      <v:textbox>
                        <w:txbxContent>
                          <w:p w14:paraId="3BF9E6BF" w14:textId="77777777" w:rsidR="00194352" w:rsidRPr="00F44B8F" w:rsidRDefault="00194352" w:rsidP="00E74903">
                            <w:pPr>
                              <w:rPr>
                                <w:rFonts w:ascii="Times New Roman" w:hAnsi="Times New Roman" w:cs="Times New Roman"/>
                                <w:b/>
                                <w:sz w:val="40"/>
                              </w:rPr>
                            </w:pPr>
                            <w:r w:rsidRPr="00F44B8F">
                              <w:rPr>
                                <w:rFonts w:ascii="Times New Roman" w:hAnsi="Times New Roman" w:cs="Times New Roman"/>
                                <w:b/>
                                <w:sz w:val="36"/>
                              </w:rPr>
                              <w:t>Fit</w:t>
                            </w:r>
                          </w:p>
                        </w:txbxContent>
                      </v:textbox>
                      <w10:anchorlock/>
                    </v:shape>
                  </w:pict>
                </mc:Fallback>
              </mc:AlternateContent>
            </w:r>
            <w:r w:rsidR="2ED66ED3" w:rsidRPr="470CEBF0">
              <w:rPr>
                <w:rFonts w:ascii="Times New Roman" w:hAnsi="Times New Roman" w:cs="Times New Roman"/>
                <w:sz w:val="24"/>
                <w:szCs w:val="24"/>
              </w:rPr>
              <w:t xml:space="preserve"> </w:t>
            </w:r>
            <w:r w:rsidR="368688B8" w:rsidRPr="470CEBF0">
              <w:rPr>
                <w:rFonts w:ascii="Times New Roman" w:hAnsi="Times New Roman" w:cs="Times New Roman"/>
                <w:sz w:val="24"/>
                <w:szCs w:val="24"/>
              </w:rPr>
              <w:t>Compatibility of a change with end user workflow</w:t>
            </w:r>
            <w:r w:rsidR="483AB470" w:rsidRPr="470CEBF0">
              <w:rPr>
                <w:rFonts w:ascii="Times New Roman" w:hAnsi="Times New Roman" w:cs="Times New Roman"/>
                <w:sz w:val="24"/>
                <w:szCs w:val="24"/>
              </w:rPr>
              <w:t xml:space="preserve"> and consumer expectations;</w:t>
            </w:r>
            <w:r w:rsidR="368688B8" w:rsidRPr="470CEBF0">
              <w:rPr>
                <w:rFonts w:ascii="Times New Roman" w:hAnsi="Times New Roman" w:cs="Times New Roman"/>
                <w:sz w:val="24"/>
                <w:szCs w:val="24"/>
              </w:rPr>
              <w:t xml:space="preserve"> and/or the </w:t>
            </w:r>
            <w:r w:rsidR="6FC60B6B" w:rsidRPr="470CEBF0">
              <w:rPr>
                <w:rFonts w:ascii="Times New Roman" w:hAnsi="Times New Roman" w:cs="Times New Roman"/>
                <w:sz w:val="24"/>
                <w:szCs w:val="24"/>
              </w:rPr>
              <w:t xml:space="preserve">perceived relevance of the </w:t>
            </w:r>
            <w:r w:rsidR="368688B8" w:rsidRPr="470CEBF0">
              <w:rPr>
                <w:rFonts w:ascii="Times New Roman" w:hAnsi="Times New Roman" w:cs="Times New Roman"/>
                <w:sz w:val="24"/>
                <w:szCs w:val="24"/>
              </w:rPr>
              <w:t xml:space="preserve">change </w:t>
            </w:r>
            <w:r w:rsidR="630E481B" w:rsidRPr="470CEBF0">
              <w:rPr>
                <w:rFonts w:ascii="Times New Roman" w:hAnsi="Times New Roman" w:cs="Times New Roman"/>
                <w:sz w:val="24"/>
                <w:szCs w:val="24"/>
              </w:rPr>
              <w:t xml:space="preserve">in </w:t>
            </w:r>
            <w:r w:rsidR="368688B8" w:rsidRPr="470CEBF0">
              <w:rPr>
                <w:rFonts w:ascii="Times New Roman" w:hAnsi="Times New Roman" w:cs="Times New Roman"/>
                <w:sz w:val="24"/>
                <w:szCs w:val="24"/>
              </w:rPr>
              <w:t>address</w:t>
            </w:r>
            <w:r w:rsidR="0EC283BA" w:rsidRPr="470CEBF0">
              <w:rPr>
                <w:rFonts w:ascii="Times New Roman" w:hAnsi="Times New Roman" w:cs="Times New Roman"/>
                <w:sz w:val="24"/>
                <w:szCs w:val="24"/>
              </w:rPr>
              <w:t>ing</w:t>
            </w:r>
            <w:r w:rsidR="368688B8" w:rsidRPr="470CEBF0">
              <w:rPr>
                <w:rFonts w:ascii="Times New Roman" w:hAnsi="Times New Roman" w:cs="Times New Roman"/>
                <w:sz w:val="24"/>
                <w:szCs w:val="24"/>
              </w:rPr>
              <w:t xml:space="preserve"> the problem and </w:t>
            </w:r>
            <w:r w:rsidR="5476B024" w:rsidRPr="470CEBF0">
              <w:rPr>
                <w:rFonts w:ascii="Times New Roman" w:hAnsi="Times New Roman" w:cs="Times New Roman"/>
                <w:sz w:val="24"/>
                <w:szCs w:val="24"/>
              </w:rPr>
              <w:t xml:space="preserve">in </w:t>
            </w:r>
            <w:r w:rsidR="368688B8" w:rsidRPr="470CEBF0">
              <w:rPr>
                <w:rFonts w:ascii="Times New Roman" w:hAnsi="Times New Roman" w:cs="Times New Roman"/>
                <w:sz w:val="24"/>
                <w:szCs w:val="24"/>
              </w:rPr>
              <w:t>answe</w:t>
            </w:r>
            <w:r w:rsidR="1D9D7C56" w:rsidRPr="470CEBF0">
              <w:rPr>
                <w:rFonts w:ascii="Times New Roman" w:hAnsi="Times New Roman" w:cs="Times New Roman"/>
                <w:sz w:val="24"/>
                <w:szCs w:val="24"/>
              </w:rPr>
              <w:t>ring</w:t>
            </w:r>
            <w:r w:rsidR="368688B8" w:rsidRPr="470CEBF0">
              <w:rPr>
                <w:rFonts w:ascii="Times New Roman" w:hAnsi="Times New Roman" w:cs="Times New Roman"/>
                <w:sz w:val="24"/>
                <w:szCs w:val="24"/>
              </w:rPr>
              <w:t xml:space="preserve"> the PICO question within a given practice setting.</w:t>
            </w:r>
          </w:p>
        </w:tc>
        <w:tc>
          <w:tcPr>
            <w:tcW w:w="5400" w:type="dxa"/>
          </w:tcPr>
          <w:p w14:paraId="6ED9D61F" w14:textId="32D76BEC" w:rsidR="00226B4B" w:rsidRPr="0028793D" w:rsidRDefault="00CE3F87" w:rsidP="470CEBF0">
            <w:pPr>
              <w:spacing w:line="276" w:lineRule="auto"/>
              <w:rPr>
                <w:rFonts w:ascii="Times New Roman" w:hAnsi="Times New Roman" w:cs="Times New Roman"/>
                <w:sz w:val="24"/>
                <w:szCs w:val="24"/>
                <w:highlight w:val="yellow"/>
              </w:rPr>
            </w:pPr>
            <w:sdt>
              <w:sdtPr>
                <w:rPr>
                  <w:rFonts w:ascii="Times New Roman" w:hAnsi="Times New Roman" w:cs="Times New Roman"/>
                  <w:sz w:val="24"/>
                  <w:szCs w:val="24"/>
                </w:rPr>
                <w:id w:val="-1833211208"/>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2ED66ED3">
              <w:rPr>
                <w:rFonts w:ascii="Times New Roman" w:hAnsi="Times New Roman" w:cs="Times New Roman"/>
                <w:sz w:val="24"/>
                <w:szCs w:val="24"/>
              </w:rPr>
              <w:t xml:space="preserve"> </w:t>
            </w:r>
            <w:r w:rsidR="2ED66ED3" w:rsidRPr="003421AC">
              <w:rPr>
                <w:rFonts w:ascii="Times New Roman" w:hAnsi="Times New Roman" w:cs="Times New Roman"/>
                <w:sz w:val="24"/>
                <w:szCs w:val="24"/>
              </w:rPr>
              <w:t xml:space="preserve"> </w:t>
            </w:r>
            <w:r w:rsidR="6AF26F09" w:rsidRPr="470CEBF0">
              <w:rPr>
                <w:rFonts w:ascii="Times New Roman" w:hAnsi="Times New Roman" w:cs="Times New Roman"/>
                <w:sz w:val="24"/>
                <w:szCs w:val="24"/>
              </w:rPr>
              <w:t xml:space="preserve">The change aligns with </w:t>
            </w:r>
            <w:r w:rsidR="3A299830" w:rsidRPr="470CEBF0">
              <w:rPr>
                <w:rFonts w:ascii="Times New Roman" w:hAnsi="Times New Roman" w:cs="Times New Roman"/>
                <w:sz w:val="24"/>
                <w:szCs w:val="24"/>
              </w:rPr>
              <w:t>unit and/or depa</w:t>
            </w:r>
            <w:r w:rsidR="00893E64">
              <w:rPr>
                <w:rFonts w:ascii="Times New Roman" w:hAnsi="Times New Roman" w:cs="Times New Roman"/>
                <w:sz w:val="24"/>
                <w:szCs w:val="24"/>
              </w:rPr>
              <w:t>r</w:t>
            </w:r>
            <w:r w:rsidR="3A299830" w:rsidRPr="470CEBF0">
              <w:rPr>
                <w:rFonts w:ascii="Times New Roman" w:hAnsi="Times New Roman" w:cs="Times New Roman"/>
                <w:sz w:val="24"/>
                <w:szCs w:val="24"/>
              </w:rPr>
              <w:t>tmental</w:t>
            </w:r>
            <w:r w:rsidR="6AF26F09" w:rsidRPr="470CEBF0">
              <w:rPr>
                <w:rFonts w:ascii="Times New Roman" w:hAnsi="Times New Roman" w:cs="Times New Roman"/>
                <w:sz w:val="24"/>
                <w:szCs w:val="24"/>
              </w:rPr>
              <w:t xml:space="preserve"> priorities.</w:t>
            </w:r>
          </w:p>
          <w:p w14:paraId="7E615366" w14:textId="7DAC5D4D" w:rsidR="00226B4B" w:rsidRPr="0028793D" w:rsidRDefault="00CE3F87" w:rsidP="470CEBF0">
            <w:pPr>
              <w:spacing w:line="276" w:lineRule="auto"/>
              <w:rPr>
                <w:rFonts w:ascii="Times New Roman" w:hAnsi="Times New Roman" w:cs="Times New Roman"/>
                <w:b/>
                <w:bCs/>
                <w:sz w:val="24"/>
                <w:szCs w:val="24"/>
              </w:rPr>
            </w:pPr>
            <w:sdt>
              <w:sdtPr>
                <w:rPr>
                  <w:rFonts w:ascii="Times New Roman" w:hAnsi="Times New Roman" w:cs="Times New Roman"/>
                  <w:sz w:val="24"/>
                  <w:szCs w:val="24"/>
                </w:rPr>
                <w:id w:val="891075878"/>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E74903">
              <w:rPr>
                <w:rFonts w:ascii="Times New Roman" w:hAnsi="Times New Roman" w:cs="Times New Roman"/>
                <w:sz w:val="24"/>
                <w:szCs w:val="24"/>
              </w:rPr>
              <w:t xml:space="preserve"> </w:t>
            </w:r>
            <w:r w:rsidR="00E74903" w:rsidRPr="003421AC">
              <w:rPr>
                <w:rFonts w:ascii="Times New Roman" w:hAnsi="Times New Roman" w:cs="Times New Roman"/>
                <w:sz w:val="24"/>
                <w:szCs w:val="24"/>
              </w:rPr>
              <w:t xml:space="preserve"> </w:t>
            </w:r>
            <w:r w:rsidR="476ECD66" w:rsidRPr="470CEBF0">
              <w:rPr>
                <w:rFonts w:ascii="Times New Roman" w:hAnsi="Times New Roman" w:cs="Times New Roman"/>
                <w:sz w:val="24"/>
                <w:szCs w:val="24"/>
              </w:rPr>
              <w:t>The change is suitable and seems like a good match with end</w:t>
            </w:r>
            <w:r w:rsidR="00D4659B">
              <w:rPr>
                <w:rFonts w:ascii="Times New Roman" w:hAnsi="Times New Roman" w:cs="Times New Roman"/>
                <w:sz w:val="24"/>
                <w:szCs w:val="24"/>
              </w:rPr>
              <w:t>-</w:t>
            </w:r>
            <w:r w:rsidR="476ECD66" w:rsidRPr="470CEBF0">
              <w:rPr>
                <w:rFonts w:ascii="Times New Roman" w:hAnsi="Times New Roman" w:cs="Times New Roman"/>
                <w:sz w:val="24"/>
                <w:szCs w:val="24"/>
              </w:rPr>
              <w:t xml:space="preserve">user workflow. </w:t>
            </w:r>
          </w:p>
          <w:p w14:paraId="3102FD5B" w14:textId="7B102B33" w:rsidR="00226B4B" w:rsidRPr="0028793D" w:rsidRDefault="00CE3F87" w:rsidP="00E74903">
            <w:pPr>
              <w:spacing w:line="276" w:lineRule="auto"/>
              <w:rPr>
                <w:rFonts w:ascii="Times New Roman" w:hAnsi="Times New Roman" w:cs="Times New Roman"/>
                <w:sz w:val="24"/>
                <w:szCs w:val="24"/>
              </w:rPr>
            </w:pPr>
            <w:sdt>
              <w:sdtPr>
                <w:rPr>
                  <w:rFonts w:ascii="Times New Roman" w:hAnsi="Times New Roman" w:cs="Times New Roman"/>
                  <w:sz w:val="24"/>
                  <w:szCs w:val="24"/>
                </w:rPr>
                <w:id w:val="840429961"/>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2ED66ED3">
              <w:rPr>
                <w:rFonts w:ascii="Times New Roman" w:hAnsi="Times New Roman" w:cs="Times New Roman"/>
                <w:sz w:val="24"/>
                <w:szCs w:val="24"/>
              </w:rPr>
              <w:t xml:space="preserve"> </w:t>
            </w:r>
            <w:r w:rsidR="2ED66ED3" w:rsidRPr="003421AC">
              <w:rPr>
                <w:rFonts w:ascii="Times New Roman" w:hAnsi="Times New Roman" w:cs="Times New Roman"/>
                <w:sz w:val="24"/>
                <w:szCs w:val="24"/>
              </w:rPr>
              <w:t xml:space="preserve"> </w:t>
            </w:r>
            <w:r w:rsidR="6AF26F09" w:rsidRPr="470CEBF0">
              <w:rPr>
                <w:rFonts w:ascii="Times New Roman" w:hAnsi="Times New Roman" w:cs="Times New Roman"/>
                <w:sz w:val="24"/>
                <w:szCs w:val="24"/>
              </w:rPr>
              <w:t>The change is applicable to the problem and answers the PICO question.</w:t>
            </w:r>
          </w:p>
        </w:tc>
      </w:tr>
      <w:tr w:rsidR="00DB123E" w14:paraId="1E6F91B1" w14:textId="1BBF669E" w:rsidTr="3621BB1B">
        <w:trPr>
          <w:trHeight w:val="1423"/>
        </w:trPr>
        <w:tc>
          <w:tcPr>
            <w:tcW w:w="5580" w:type="dxa"/>
            <w:gridSpan w:val="2"/>
          </w:tcPr>
          <w:p w14:paraId="7C23FF23" w14:textId="26CC8B33" w:rsidR="00DB123E" w:rsidRPr="00A8471B" w:rsidRDefault="00DB123E" w:rsidP="00DA4D16">
            <w:pPr>
              <w:rPr>
                <w:rFonts w:ascii="Times New Roman" w:eastAsia="MS Gothic" w:hAnsi="Times New Roman" w:cs="Times New Roman"/>
                <w:sz w:val="24"/>
                <w:szCs w:val="24"/>
              </w:rPr>
            </w:pPr>
            <w:r>
              <w:rPr>
                <w:noProof/>
              </w:rPr>
              <mc:AlternateContent>
                <mc:Choice Requires="wps">
                  <w:drawing>
                    <wp:anchor distT="0" distB="0" distL="114300" distR="114300" simplePos="0" relativeHeight="251658243" behindDoc="1" locked="0" layoutInCell="1" allowOverlap="1" wp14:anchorId="4F49DA2B" wp14:editId="0BDDDAB5">
                      <wp:simplePos x="0" y="0"/>
                      <wp:positionH relativeFrom="column">
                        <wp:posOffset>-65405</wp:posOffset>
                      </wp:positionH>
                      <wp:positionV relativeFrom="paragraph">
                        <wp:posOffset>0</wp:posOffset>
                      </wp:positionV>
                      <wp:extent cx="1575435" cy="379730"/>
                      <wp:effectExtent l="0" t="0" r="0" b="1270"/>
                      <wp:wrapTight wrapText="bothSides">
                        <wp:wrapPolygon edited="0">
                          <wp:start x="784" y="0"/>
                          <wp:lineTo x="784" y="20589"/>
                          <wp:lineTo x="20634" y="20589"/>
                          <wp:lineTo x="20634" y="0"/>
                          <wp:lineTo x="784" y="0"/>
                        </wp:wrapPolygon>
                      </wp:wrapTight>
                      <wp:docPr id="5" name="Text Box 5"/>
                      <wp:cNvGraphicFramePr/>
                      <a:graphic xmlns:a="http://schemas.openxmlformats.org/drawingml/2006/main">
                        <a:graphicData uri="http://schemas.microsoft.com/office/word/2010/wordprocessingShape">
                          <wps:wsp>
                            <wps:cNvSpPr txBox="1"/>
                            <wps:spPr>
                              <a:xfrm>
                                <a:off x="0" y="0"/>
                                <a:ext cx="1575435" cy="379730"/>
                              </a:xfrm>
                              <a:prstGeom prst="rect">
                                <a:avLst/>
                              </a:prstGeom>
                              <a:noFill/>
                              <a:ln w="6350">
                                <a:noFill/>
                              </a:ln>
                            </wps:spPr>
                            <wps:txbx>
                              <w:txbxContent>
                                <w:p w14:paraId="2D1FEC37" w14:textId="77777777" w:rsidR="00194352" w:rsidRPr="00F44B8F" w:rsidRDefault="00194352" w:rsidP="00BF16F2">
                                  <w:pPr>
                                    <w:spacing w:after="0" w:line="360" w:lineRule="auto"/>
                                    <w:rPr>
                                      <w:rFonts w:ascii="Times New Roman" w:eastAsia="MS Gothic" w:hAnsi="Times New Roman" w:cs="Times New Roman"/>
                                      <w:b/>
                                      <w:bCs/>
                                      <w:sz w:val="36"/>
                                      <w:szCs w:val="24"/>
                                    </w:rPr>
                                  </w:pPr>
                                  <w:r w:rsidRPr="00F44B8F">
                                    <w:rPr>
                                      <w:rFonts w:ascii="Times New Roman" w:eastAsia="MS Gothic" w:hAnsi="Times New Roman" w:cs="Times New Roman"/>
                                      <w:b/>
                                      <w:bCs/>
                                      <w:sz w:val="36"/>
                                      <w:szCs w:val="24"/>
                                    </w:rPr>
                                    <w:t>Acceptability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DA2B" id="Text Box 5" o:spid="_x0000_s1029" type="#_x0000_t202" style="position:absolute;margin-left:-5.15pt;margin-top:0;width:124.05pt;height:29.9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" filled="f" stroked="f" strokeweight=".5pt">
                      <v:textbox>
                        <w:txbxContent>
                          <w:p w14:paraId="2D1FEC37" w14:textId="77777777" w:rsidR="00194352" w:rsidRPr="00F44B8F" w:rsidRDefault="00194352" w:rsidP="00BF16F2">
                            <w:pPr>
                              <w:spacing w:after="0" w:line="360" w:lineRule="auto"/>
                              <w:rPr>
                                <w:rFonts w:ascii="Times New Roman" w:eastAsia="MS Gothic" w:hAnsi="Times New Roman" w:cs="Times New Roman"/>
                                <w:b/>
                                <w:bCs/>
                                <w:sz w:val="36"/>
                                <w:szCs w:val="24"/>
                              </w:rPr>
                            </w:pPr>
                            <w:r w:rsidRPr="00F44B8F">
                              <w:rPr>
                                <w:rFonts w:ascii="Times New Roman" w:eastAsia="MS Gothic" w:hAnsi="Times New Roman" w:cs="Times New Roman"/>
                                <w:b/>
                                <w:bCs/>
                                <w:sz w:val="36"/>
                                <w:szCs w:val="24"/>
                              </w:rPr>
                              <w:t>Acceptability</w:t>
                            </w:r>
                          </w:p>
                        </w:txbxContent>
                      </v:textbox>
                      <w10:wrap type="tight"/>
                    </v:shape>
                  </w:pict>
                </mc:Fallback>
              </mc:AlternateContent>
            </w:r>
            <w:r w:rsidR="19E3A315" w:rsidRPr="00C857B3">
              <w:rPr>
                <w:rFonts w:ascii="Times New Roman" w:eastAsia="MS Gothic" w:hAnsi="Times New Roman" w:cs="Times New Roman"/>
                <w:sz w:val="24"/>
                <w:szCs w:val="24"/>
              </w:rPr>
              <w:t xml:space="preserve">Extent to which stakeholders and organizational leadership </w:t>
            </w:r>
            <w:r w:rsidR="5D2E9C7E" w:rsidRPr="00C857B3">
              <w:rPr>
                <w:rFonts w:ascii="Times New Roman" w:eastAsia="MS Gothic" w:hAnsi="Times New Roman" w:cs="Times New Roman"/>
                <w:sz w:val="24"/>
                <w:szCs w:val="24"/>
              </w:rPr>
              <w:t>perceive the cha</w:t>
            </w:r>
            <w:r w:rsidR="2F4969BC" w:rsidRPr="00C857B3">
              <w:rPr>
                <w:rFonts w:ascii="Times New Roman" w:eastAsia="MS Gothic" w:hAnsi="Times New Roman" w:cs="Times New Roman"/>
                <w:sz w:val="24"/>
                <w:szCs w:val="24"/>
              </w:rPr>
              <w:t>n</w:t>
            </w:r>
            <w:r w:rsidR="5D2E9C7E" w:rsidRPr="00C857B3">
              <w:rPr>
                <w:rFonts w:ascii="Times New Roman" w:eastAsia="MS Gothic" w:hAnsi="Times New Roman" w:cs="Times New Roman"/>
                <w:sz w:val="24"/>
                <w:szCs w:val="24"/>
              </w:rPr>
              <w:t>ge to be agreeable, palatable, satisfactory</w:t>
            </w:r>
            <w:r w:rsidR="00D00D0F">
              <w:rPr>
                <w:rFonts w:ascii="Times New Roman" w:eastAsia="MS Gothic" w:hAnsi="Times New Roman" w:cs="Times New Roman"/>
                <w:sz w:val="24"/>
                <w:szCs w:val="24"/>
              </w:rPr>
              <w:t>,</w:t>
            </w:r>
            <w:r w:rsidR="5D2E9C7E" w:rsidRPr="00C857B3">
              <w:rPr>
                <w:rFonts w:ascii="Times New Roman" w:eastAsia="MS Gothic" w:hAnsi="Times New Roman" w:cs="Times New Roman"/>
                <w:sz w:val="24"/>
                <w:szCs w:val="24"/>
              </w:rPr>
              <w:t xml:space="preserve"> and </w:t>
            </w:r>
            <w:r w:rsidR="19E3A315" w:rsidRPr="00C857B3">
              <w:rPr>
                <w:rFonts w:ascii="Times New Roman" w:eastAsia="MS Gothic" w:hAnsi="Times New Roman" w:cs="Times New Roman"/>
                <w:sz w:val="24"/>
                <w:szCs w:val="24"/>
              </w:rPr>
              <w:t xml:space="preserve">reasonable. </w:t>
            </w:r>
          </w:p>
        </w:tc>
        <w:tc>
          <w:tcPr>
            <w:tcW w:w="5400" w:type="dxa"/>
          </w:tcPr>
          <w:p w14:paraId="1ED49AC1" w14:textId="59D3A0CC" w:rsidR="06E0D3CA" w:rsidRDefault="00CE3F87" w:rsidP="43FE99BA">
            <w:pPr>
              <w:spacing w:line="276" w:lineRule="auto"/>
              <w:rPr>
                <w:rFonts w:ascii="Times New Roman" w:hAnsi="Times New Roman" w:cs="Times New Roman"/>
                <w:sz w:val="24"/>
                <w:szCs w:val="24"/>
                <w:highlight w:val="yellow"/>
              </w:rPr>
            </w:pPr>
            <w:sdt>
              <w:sdtPr>
                <w:rPr>
                  <w:rFonts w:ascii="Times New Roman" w:hAnsi="Times New Roman" w:cs="Times New Roman"/>
                  <w:sz w:val="24"/>
                  <w:szCs w:val="24"/>
                </w:rPr>
                <w:id w:val="-1227763600"/>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D00D0F">
              <w:rPr>
                <w:rFonts w:ascii="Times New Roman" w:hAnsi="Times New Roman" w:cs="Times New Roman"/>
                <w:sz w:val="24"/>
                <w:szCs w:val="24"/>
              </w:rPr>
              <w:t xml:space="preserve">  </w:t>
            </w:r>
            <w:r w:rsidR="06E0D3CA" w:rsidRPr="43FE99BA">
              <w:rPr>
                <w:rFonts w:ascii="Times New Roman" w:hAnsi="Times New Roman" w:cs="Times New Roman"/>
                <w:sz w:val="24"/>
                <w:szCs w:val="24"/>
              </w:rPr>
              <w:t>The change aligns with organizational priorities.</w:t>
            </w:r>
          </w:p>
          <w:p w14:paraId="6E648E44" w14:textId="5CA2C795" w:rsidR="00DB123E" w:rsidRPr="003421AC" w:rsidRDefault="00CE3F87" w:rsidP="003421AC">
            <w:pPr>
              <w:spacing w:line="276" w:lineRule="auto"/>
              <w:rPr>
                <w:rFonts w:ascii="Times New Roman" w:eastAsia="MS Gothic" w:hAnsi="Times New Roman" w:cs="Times New Roman"/>
                <w:b/>
                <w:bCs/>
                <w:sz w:val="24"/>
                <w:szCs w:val="24"/>
              </w:rPr>
            </w:pPr>
            <w:sdt>
              <w:sdtPr>
                <w:rPr>
                  <w:rFonts w:ascii="Times New Roman" w:hAnsi="Times New Roman" w:cs="Times New Roman"/>
                  <w:sz w:val="24"/>
                  <w:szCs w:val="24"/>
                </w:rPr>
                <w:id w:val="-1158144592"/>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6655E3">
              <w:rPr>
                <w:rFonts w:ascii="Times New Roman" w:hAnsi="Times New Roman" w:cs="Times New Roman"/>
                <w:sz w:val="24"/>
                <w:szCs w:val="24"/>
              </w:rPr>
              <w:t xml:space="preserve"> </w:t>
            </w:r>
            <w:r w:rsidR="00DB123E" w:rsidRPr="003421AC">
              <w:rPr>
                <w:rFonts w:ascii="Times New Roman" w:hAnsi="Times New Roman" w:cs="Times New Roman"/>
                <w:sz w:val="24"/>
                <w:szCs w:val="24"/>
              </w:rPr>
              <w:t xml:space="preserve"> </w:t>
            </w:r>
            <w:r w:rsidR="006655E3">
              <w:rPr>
                <w:rFonts w:ascii="Times New Roman" w:hAnsi="Times New Roman" w:cs="Times New Roman"/>
                <w:sz w:val="24"/>
                <w:szCs w:val="24"/>
              </w:rPr>
              <w:t>T</w:t>
            </w:r>
            <w:r w:rsidR="00DB123E" w:rsidRPr="003421AC">
              <w:rPr>
                <w:rFonts w:ascii="Times New Roman" w:hAnsi="Times New Roman" w:cs="Times New Roman"/>
                <w:sz w:val="24"/>
                <w:szCs w:val="24"/>
              </w:rPr>
              <w:t>he change meets the approval of stakeholders and organizational leadership.</w:t>
            </w:r>
          </w:p>
          <w:p w14:paraId="18D078EB" w14:textId="688B8034" w:rsidR="00DB123E" w:rsidRPr="00702570" w:rsidRDefault="00CE3F87" w:rsidP="00702570">
            <w:pPr>
              <w:rPr>
                <w:rFonts w:ascii="Times New Roman" w:eastAsia="MS Gothic" w:hAnsi="Times New Roman" w:cs="Times New Roman"/>
                <w:sz w:val="24"/>
                <w:szCs w:val="24"/>
              </w:rPr>
            </w:pPr>
            <w:sdt>
              <w:sdtPr>
                <w:rPr>
                  <w:rFonts w:ascii="Times New Roman" w:eastAsia="MS Gothic" w:hAnsi="Times New Roman" w:cs="Times New Roman"/>
                  <w:bCs/>
                  <w:sz w:val="24"/>
                  <w:szCs w:val="24"/>
                </w:rPr>
                <w:id w:val="54048842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bCs/>
                    <w:sz w:val="24"/>
                    <w:szCs w:val="24"/>
                  </w:rPr>
                  <w:t>☐</w:t>
                </w:r>
              </w:sdtContent>
            </w:sdt>
            <w:r w:rsidR="00702570">
              <w:rPr>
                <w:rFonts w:ascii="Times New Roman" w:eastAsia="MS Gothic" w:hAnsi="Times New Roman" w:cs="Times New Roman"/>
                <w:bCs/>
                <w:sz w:val="24"/>
                <w:szCs w:val="24"/>
              </w:rPr>
              <w:t xml:space="preserve">  </w:t>
            </w:r>
            <w:r w:rsidR="00DB123E" w:rsidRPr="00702570">
              <w:rPr>
                <w:rFonts w:ascii="Times New Roman" w:eastAsia="MS Gothic" w:hAnsi="Times New Roman" w:cs="Times New Roman"/>
                <w:bCs/>
                <w:sz w:val="24"/>
                <w:szCs w:val="24"/>
              </w:rPr>
              <w:t>Stakeholders and leaders like and welcome the change</w:t>
            </w:r>
            <w:r w:rsidR="00DB123E" w:rsidRPr="00702570">
              <w:rPr>
                <w:rFonts w:ascii="Times New Roman" w:hAnsi="Times New Roman" w:cs="Times New Roman"/>
                <w:sz w:val="24"/>
                <w:szCs w:val="24"/>
              </w:rPr>
              <w:t xml:space="preserve"> and find it appealing.</w:t>
            </w:r>
          </w:p>
        </w:tc>
      </w:tr>
      <w:tr w:rsidR="00DA4D16" w14:paraId="2342FC68" w14:textId="77777777" w:rsidTr="3621BB1B">
        <w:tc>
          <w:tcPr>
            <w:tcW w:w="10980" w:type="dxa"/>
            <w:gridSpan w:val="3"/>
            <w:shd w:val="clear" w:color="auto" w:fill="D9D9D9" w:themeFill="background1" w:themeFillShade="D9"/>
          </w:tcPr>
          <w:p w14:paraId="02D41F82" w14:textId="52CEFDC7" w:rsidR="00D40DD1" w:rsidRDefault="00D40DD1" w:rsidP="0070257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 xml:space="preserve">Organization-specific recommendations: </w:t>
            </w:r>
          </w:p>
        </w:tc>
      </w:tr>
      <w:tr w:rsidR="00DA4D16" w14:paraId="161FD68A" w14:textId="77777777" w:rsidTr="3621BB1B">
        <w:trPr>
          <w:trHeight w:val="2565"/>
        </w:trPr>
        <w:tc>
          <w:tcPr>
            <w:tcW w:w="10980" w:type="dxa"/>
            <w:gridSpan w:val="3"/>
          </w:tcPr>
          <w:p w14:paraId="62F6DDBD" w14:textId="77777777" w:rsidR="00DA4D16" w:rsidRDefault="00DA4D16" w:rsidP="00DA4D16">
            <w:pPr>
              <w:pStyle w:val="ListParagraph"/>
              <w:spacing w:line="360" w:lineRule="auto"/>
              <w:rPr>
                <w:rFonts w:ascii="Times New Roman" w:hAnsi="Times New Roman" w:cs="Times New Roman"/>
                <w:b/>
                <w:bCs/>
                <w:sz w:val="24"/>
                <w:szCs w:val="24"/>
              </w:rPr>
            </w:pPr>
          </w:p>
          <w:p w14:paraId="6FD5876F" w14:textId="77777777" w:rsidR="006B7EF8" w:rsidRDefault="006B7EF8" w:rsidP="00DA4D16">
            <w:pPr>
              <w:pStyle w:val="ListParagraph"/>
              <w:spacing w:line="360" w:lineRule="auto"/>
              <w:rPr>
                <w:rFonts w:ascii="Times New Roman" w:hAnsi="Times New Roman" w:cs="Times New Roman"/>
                <w:b/>
                <w:bCs/>
                <w:sz w:val="24"/>
                <w:szCs w:val="24"/>
              </w:rPr>
            </w:pPr>
          </w:p>
          <w:p w14:paraId="4246CC8C" w14:textId="77777777" w:rsidR="006B7EF8" w:rsidRDefault="006B7EF8" w:rsidP="00DA4D16">
            <w:pPr>
              <w:pStyle w:val="ListParagraph"/>
              <w:spacing w:line="360" w:lineRule="auto"/>
              <w:rPr>
                <w:rFonts w:ascii="Times New Roman" w:hAnsi="Times New Roman" w:cs="Times New Roman"/>
                <w:b/>
                <w:bCs/>
                <w:sz w:val="24"/>
                <w:szCs w:val="24"/>
              </w:rPr>
            </w:pPr>
          </w:p>
          <w:p w14:paraId="7F078A17" w14:textId="77777777" w:rsidR="006B7EF8" w:rsidRDefault="006B7EF8" w:rsidP="00DA4D16">
            <w:pPr>
              <w:pStyle w:val="ListParagraph"/>
              <w:spacing w:line="360" w:lineRule="auto"/>
              <w:rPr>
                <w:rFonts w:ascii="Times New Roman" w:hAnsi="Times New Roman" w:cs="Times New Roman"/>
                <w:b/>
                <w:bCs/>
                <w:sz w:val="24"/>
                <w:szCs w:val="24"/>
              </w:rPr>
            </w:pPr>
          </w:p>
          <w:p w14:paraId="25DD77CD" w14:textId="77777777" w:rsidR="006B7EF8" w:rsidRDefault="006B7EF8" w:rsidP="00DA4D16">
            <w:pPr>
              <w:pStyle w:val="ListParagraph"/>
              <w:spacing w:line="360" w:lineRule="auto"/>
              <w:rPr>
                <w:rFonts w:ascii="Times New Roman" w:hAnsi="Times New Roman" w:cs="Times New Roman"/>
                <w:b/>
                <w:bCs/>
                <w:sz w:val="24"/>
                <w:szCs w:val="24"/>
              </w:rPr>
            </w:pPr>
          </w:p>
          <w:p w14:paraId="723D16EF" w14:textId="77777777" w:rsidR="006B7EF8" w:rsidRDefault="006B7EF8" w:rsidP="00DA4D16">
            <w:pPr>
              <w:pStyle w:val="ListParagraph"/>
              <w:spacing w:line="360" w:lineRule="auto"/>
              <w:rPr>
                <w:rFonts w:ascii="Times New Roman" w:hAnsi="Times New Roman" w:cs="Times New Roman"/>
                <w:b/>
                <w:bCs/>
                <w:sz w:val="24"/>
                <w:szCs w:val="24"/>
              </w:rPr>
            </w:pPr>
          </w:p>
          <w:p w14:paraId="71266426" w14:textId="77777777" w:rsidR="006B7EF8" w:rsidRDefault="006B7EF8" w:rsidP="00DA4D16">
            <w:pPr>
              <w:pStyle w:val="ListParagraph"/>
              <w:spacing w:line="360" w:lineRule="auto"/>
              <w:rPr>
                <w:rFonts w:ascii="Times New Roman" w:hAnsi="Times New Roman" w:cs="Times New Roman"/>
                <w:b/>
                <w:bCs/>
                <w:sz w:val="24"/>
                <w:szCs w:val="24"/>
              </w:rPr>
            </w:pPr>
          </w:p>
          <w:p w14:paraId="0308635F" w14:textId="77777777" w:rsidR="006B7EF8" w:rsidRDefault="006B7EF8" w:rsidP="00DA4D16">
            <w:pPr>
              <w:pStyle w:val="ListParagraph"/>
              <w:spacing w:line="360" w:lineRule="auto"/>
              <w:rPr>
                <w:rFonts w:ascii="Times New Roman" w:hAnsi="Times New Roman" w:cs="Times New Roman"/>
                <w:b/>
                <w:bCs/>
                <w:sz w:val="24"/>
                <w:szCs w:val="24"/>
              </w:rPr>
            </w:pPr>
          </w:p>
          <w:p w14:paraId="7EABDBCA" w14:textId="68DD0B53" w:rsidR="006B7EF8" w:rsidRDefault="006B7EF8" w:rsidP="00DA4D16">
            <w:pPr>
              <w:pStyle w:val="ListParagraph"/>
              <w:spacing w:line="360" w:lineRule="auto"/>
              <w:rPr>
                <w:rFonts w:ascii="Times New Roman" w:hAnsi="Times New Roman" w:cs="Times New Roman"/>
                <w:b/>
                <w:bCs/>
                <w:sz w:val="24"/>
                <w:szCs w:val="24"/>
              </w:rPr>
            </w:pPr>
          </w:p>
        </w:tc>
      </w:tr>
      <w:tr w:rsidR="00DA4D16" w:rsidRPr="007544DE" w14:paraId="36DADE79" w14:textId="77777777" w:rsidTr="3621BB1B">
        <w:tc>
          <w:tcPr>
            <w:tcW w:w="10980" w:type="dxa"/>
            <w:gridSpan w:val="3"/>
            <w:shd w:val="clear" w:color="auto" w:fill="D9D9D9" w:themeFill="background1" w:themeFillShade="D9"/>
          </w:tcPr>
          <w:p w14:paraId="0FFEA3B4" w14:textId="01A9AB2F" w:rsidR="00DA4D16" w:rsidRPr="00635588" w:rsidRDefault="00151341" w:rsidP="00893E64">
            <w:pPr>
              <w:rPr>
                <w:rFonts w:ascii="Times New Roman" w:hAnsi="Times New Roman" w:cs="Times New Roman"/>
                <w:b/>
                <w:sz w:val="24"/>
                <w:szCs w:val="24"/>
              </w:rPr>
            </w:pPr>
            <w:r>
              <w:rPr>
                <w:rFonts w:ascii="Times New Roman" w:hAnsi="Times New Roman" w:cs="Times New Roman"/>
                <w:b/>
                <w:sz w:val="24"/>
                <w:szCs w:val="24"/>
              </w:rPr>
              <w:t>Section II:</w:t>
            </w:r>
            <w:r w:rsidR="00B36CE6">
              <w:rPr>
                <w:rFonts w:ascii="Times New Roman" w:hAnsi="Times New Roman" w:cs="Times New Roman"/>
                <w:b/>
                <w:sz w:val="24"/>
                <w:szCs w:val="24"/>
              </w:rPr>
              <w:t xml:space="preserve">  </w:t>
            </w:r>
            <w:r w:rsidR="00DA4D16" w:rsidRPr="00635588">
              <w:rPr>
                <w:rFonts w:ascii="Times New Roman" w:hAnsi="Times New Roman" w:cs="Times New Roman"/>
                <w:b/>
                <w:sz w:val="24"/>
                <w:szCs w:val="24"/>
              </w:rPr>
              <w:t>When a change or pilot is not indicated</w:t>
            </w:r>
            <w:r w:rsidR="00D00D0F">
              <w:rPr>
                <w:rFonts w:ascii="Times New Roman" w:hAnsi="Times New Roman" w:cs="Times New Roman"/>
                <w:b/>
                <w:sz w:val="24"/>
                <w:szCs w:val="24"/>
              </w:rPr>
              <w:t>,</w:t>
            </w:r>
            <w:r w:rsidR="00DA4D16" w:rsidRPr="00635588">
              <w:rPr>
                <w:rFonts w:ascii="Times New Roman" w:hAnsi="Times New Roman" w:cs="Times New Roman"/>
                <w:b/>
                <w:sz w:val="24"/>
                <w:szCs w:val="24"/>
              </w:rPr>
              <w:t xml:space="preserve"> what</w:t>
            </w:r>
            <w:r w:rsidR="00B36CE6">
              <w:rPr>
                <w:rFonts w:ascii="Times New Roman" w:hAnsi="Times New Roman" w:cs="Times New Roman"/>
                <w:b/>
                <w:sz w:val="24"/>
                <w:szCs w:val="24"/>
              </w:rPr>
              <w:t>,</w:t>
            </w:r>
            <w:r w:rsidR="00DA4D16" w:rsidRPr="00635588">
              <w:rPr>
                <w:rFonts w:ascii="Times New Roman" w:hAnsi="Times New Roman" w:cs="Times New Roman"/>
                <w:b/>
                <w:sz w:val="24"/>
                <w:szCs w:val="24"/>
              </w:rPr>
              <w:t xml:space="preserve"> if any</w:t>
            </w:r>
            <w:r w:rsidR="00B36CE6">
              <w:rPr>
                <w:rFonts w:ascii="Times New Roman" w:hAnsi="Times New Roman" w:cs="Times New Roman"/>
                <w:b/>
                <w:sz w:val="24"/>
                <w:szCs w:val="24"/>
              </w:rPr>
              <w:t>,</w:t>
            </w:r>
            <w:r w:rsidR="00DA4D16" w:rsidRPr="00635588">
              <w:rPr>
                <w:rFonts w:ascii="Times New Roman" w:hAnsi="Times New Roman" w:cs="Times New Roman"/>
                <w:b/>
                <w:sz w:val="24"/>
                <w:szCs w:val="24"/>
              </w:rPr>
              <w:t xml:space="preserve"> next steps does the EBP team </w:t>
            </w:r>
            <w:r w:rsidR="00893E64">
              <w:rPr>
                <w:rFonts w:ascii="Times New Roman" w:hAnsi="Times New Roman" w:cs="Times New Roman"/>
                <w:b/>
                <w:sz w:val="24"/>
                <w:szCs w:val="24"/>
              </w:rPr>
              <w:t>r</w:t>
            </w:r>
            <w:r w:rsidR="00DA4D16" w:rsidRPr="00635588">
              <w:rPr>
                <w:rFonts w:ascii="Times New Roman" w:hAnsi="Times New Roman" w:cs="Times New Roman"/>
                <w:b/>
                <w:sz w:val="24"/>
                <w:szCs w:val="24"/>
              </w:rPr>
              <w:t>ecommend?</w:t>
            </w:r>
          </w:p>
        </w:tc>
      </w:tr>
      <w:tr w:rsidR="00DA4D16" w:rsidRPr="007544DE" w14:paraId="3C1EFC1A" w14:textId="77777777" w:rsidTr="3621BB1B">
        <w:tc>
          <w:tcPr>
            <w:tcW w:w="10980" w:type="dxa"/>
            <w:gridSpan w:val="3"/>
          </w:tcPr>
          <w:p w14:paraId="113C9775" w14:textId="77777777" w:rsidR="00DA4D16" w:rsidRDefault="00DA4D16" w:rsidP="00DA4D16">
            <w:pPr>
              <w:rPr>
                <w:rFonts w:ascii="Times New Roman" w:hAnsi="Times New Roman" w:cs="Times New Roman"/>
                <w:sz w:val="24"/>
                <w:szCs w:val="24"/>
              </w:rPr>
            </w:pPr>
          </w:p>
          <w:p w14:paraId="61B7ED6D" w14:textId="77777777" w:rsidR="00DA4D16" w:rsidRDefault="00DA4D16" w:rsidP="00DA4D16">
            <w:pPr>
              <w:rPr>
                <w:rFonts w:ascii="Times New Roman" w:hAnsi="Times New Roman" w:cs="Times New Roman"/>
                <w:sz w:val="24"/>
                <w:szCs w:val="24"/>
              </w:rPr>
            </w:pPr>
          </w:p>
          <w:p w14:paraId="2529E7C7" w14:textId="77777777" w:rsidR="00DA4D16" w:rsidRDefault="00DA4D16" w:rsidP="00DA4D16">
            <w:pPr>
              <w:rPr>
                <w:rFonts w:ascii="Times New Roman" w:hAnsi="Times New Roman" w:cs="Times New Roman"/>
                <w:sz w:val="24"/>
                <w:szCs w:val="24"/>
              </w:rPr>
            </w:pPr>
          </w:p>
          <w:p w14:paraId="41AC11A4" w14:textId="226972CB" w:rsidR="00DA4D16" w:rsidRDefault="00DA4D16" w:rsidP="00DA4D16">
            <w:pPr>
              <w:rPr>
                <w:rFonts w:ascii="Times New Roman" w:hAnsi="Times New Roman" w:cs="Times New Roman"/>
                <w:sz w:val="24"/>
                <w:szCs w:val="24"/>
              </w:rPr>
            </w:pPr>
          </w:p>
          <w:p w14:paraId="42658DA5" w14:textId="5257930E" w:rsidR="00DA4D16" w:rsidRDefault="00DA4D16" w:rsidP="00DA4D16">
            <w:pPr>
              <w:rPr>
                <w:rFonts w:ascii="Times New Roman" w:hAnsi="Times New Roman" w:cs="Times New Roman"/>
                <w:sz w:val="24"/>
                <w:szCs w:val="24"/>
              </w:rPr>
            </w:pPr>
          </w:p>
          <w:p w14:paraId="5220E801" w14:textId="1B80BFC0" w:rsidR="00DA4D16" w:rsidRDefault="00DA4D16" w:rsidP="00DA4D16">
            <w:pPr>
              <w:rPr>
                <w:rFonts w:ascii="Times New Roman" w:hAnsi="Times New Roman" w:cs="Times New Roman"/>
                <w:sz w:val="24"/>
                <w:szCs w:val="24"/>
              </w:rPr>
            </w:pPr>
          </w:p>
          <w:p w14:paraId="3548FC4C" w14:textId="5D8BAC23" w:rsidR="00DA4D16" w:rsidRDefault="00DA4D16" w:rsidP="00DA4D16">
            <w:pPr>
              <w:rPr>
                <w:rFonts w:ascii="Times New Roman" w:hAnsi="Times New Roman" w:cs="Times New Roman"/>
                <w:sz w:val="24"/>
                <w:szCs w:val="24"/>
              </w:rPr>
            </w:pPr>
          </w:p>
          <w:p w14:paraId="64A22980" w14:textId="53AD7D48" w:rsidR="00DA4D16" w:rsidRDefault="00DA4D16" w:rsidP="00DA4D16">
            <w:pPr>
              <w:rPr>
                <w:rFonts w:ascii="Times New Roman" w:hAnsi="Times New Roman" w:cs="Times New Roman"/>
                <w:sz w:val="24"/>
                <w:szCs w:val="24"/>
              </w:rPr>
            </w:pPr>
          </w:p>
        </w:tc>
      </w:tr>
      <w:bookmarkEnd w:id="0"/>
    </w:tbl>
    <w:p w14:paraId="4E966721" w14:textId="3847AF12" w:rsidR="006B7EF8" w:rsidRDefault="006B7EF8">
      <w:pPr>
        <w:rPr>
          <w:rFonts w:ascii="Times New Roman" w:hAnsi="Times New Roman" w:cs="Times New Roman"/>
          <w:sz w:val="24"/>
          <w:szCs w:val="24"/>
        </w:rPr>
      </w:pPr>
    </w:p>
    <w:tbl>
      <w:tblPr>
        <w:tblpPr w:leftFromText="187" w:rightFromText="187" w:vertAnchor="text" w:horzAnchor="margin" w:tblpY="281"/>
        <w:tblOverlap w:val="never"/>
        <w:tblW w:w="10975" w:type="dxa"/>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left w:w="0" w:type="dxa"/>
          <w:right w:w="0" w:type="dxa"/>
        </w:tblCellMar>
        <w:tblLook w:val="01E0" w:firstRow="1" w:lastRow="1" w:firstColumn="1" w:lastColumn="1" w:noHBand="0" w:noVBand="0"/>
      </w:tblPr>
      <w:tblGrid>
        <w:gridCol w:w="3319"/>
        <w:gridCol w:w="1626"/>
        <w:gridCol w:w="1436"/>
        <w:gridCol w:w="4594"/>
      </w:tblGrid>
      <w:tr w:rsidR="006102F5" w:rsidRPr="00E334FF" w14:paraId="585EBF4F" w14:textId="77777777" w:rsidTr="3621BB1B">
        <w:trPr>
          <w:trHeight w:val="461"/>
        </w:trPr>
        <w:tc>
          <w:tcPr>
            <w:tcW w:w="10975" w:type="dxa"/>
            <w:gridSpan w:val="4"/>
            <w:shd w:val="clear" w:color="auto" w:fill="000000" w:themeFill="text1"/>
            <w:vAlign w:val="center"/>
          </w:tcPr>
          <w:p w14:paraId="06968AFD" w14:textId="1A3B1EC9" w:rsidR="006102F5" w:rsidRPr="006102F5" w:rsidRDefault="006102F5" w:rsidP="3621BB1B">
            <w:pPr>
              <w:widowControl w:val="0"/>
              <w:autoSpaceDE w:val="0"/>
              <w:autoSpaceDN w:val="0"/>
              <w:spacing w:after="0" w:line="240" w:lineRule="auto"/>
              <w:jc w:val="center"/>
              <w:rPr>
                <w:rFonts w:ascii="Times New Roman" w:eastAsia="Times New Roman" w:hAnsi="Times New Roman" w:cs="Times New Roman"/>
                <w:b/>
                <w:bCs/>
                <w:sz w:val="24"/>
                <w:szCs w:val="24"/>
              </w:rPr>
            </w:pPr>
            <w:r w:rsidRPr="3621BB1B">
              <w:rPr>
                <w:rFonts w:ascii="Times New Roman" w:hAnsi="Times New Roman" w:cs="Times New Roman"/>
                <w:b/>
                <w:bCs/>
                <w:sz w:val="28"/>
                <w:szCs w:val="28"/>
              </w:rPr>
              <w:t>Action Planning</w:t>
            </w:r>
          </w:p>
        </w:tc>
      </w:tr>
      <w:tr w:rsidR="006102F5" w:rsidRPr="00E334FF" w14:paraId="7B6BBBA6" w14:textId="77777777" w:rsidTr="3621BB1B">
        <w:trPr>
          <w:trHeight w:val="461"/>
        </w:trPr>
        <w:tc>
          <w:tcPr>
            <w:tcW w:w="10975" w:type="dxa"/>
            <w:gridSpan w:val="4"/>
            <w:shd w:val="clear" w:color="auto" w:fill="D1D3D4"/>
            <w:vAlign w:val="center"/>
          </w:tcPr>
          <w:p w14:paraId="5A61F7C9" w14:textId="1C1A04C2" w:rsidR="006102F5" w:rsidRPr="006102F5" w:rsidRDefault="009553A1" w:rsidP="007C7664">
            <w:pPr>
              <w:widowControl w:val="0"/>
              <w:autoSpaceDE w:val="0"/>
              <w:autoSpaceDN w:val="0"/>
              <w:spacing w:after="0" w:line="240" w:lineRule="auto"/>
              <w:rPr>
                <w:rFonts w:ascii="Times New Roman" w:eastAsia="Times New Roman" w:hAnsi="Times New Roman" w:cs="Times New Roman"/>
                <w:b/>
              </w:rPr>
            </w:pPr>
            <w:r>
              <w:rPr>
                <w:rFonts w:ascii="Times New Roman" w:eastAsia="Times New Roman" w:hAnsi="Times New Roman" w:cs="Times New Roman"/>
                <w:b/>
                <w:sz w:val="24"/>
              </w:rPr>
              <w:t xml:space="preserve">  </w:t>
            </w:r>
            <w:r w:rsidR="006102F5" w:rsidRPr="006102F5">
              <w:rPr>
                <w:rFonts w:ascii="Times New Roman" w:eastAsia="Times New Roman" w:hAnsi="Times New Roman" w:cs="Times New Roman"/>
                <w:b/>
                <w:sz w:val="24"/>
              </w:rPr>
              <w:t xml:space="preserve">Complete the following activities to ensure successful </w:t>
            </w:r>
            <w:r w:rsidR="007C7664">
              <w:rPr>
                <w:rFonts w:ascii="Times New Roman" w:eastAsia="Times New Roman" w:hAnsi="Times New Roman" w:cs="Times New Roman"/>
                <w:b/>
                <w:sz w:val="24"/>
              </w:rPr>
              <w:t>implementation</w:t>
            </w:r>
            <w:r>
              <w:rPr>
                <w:rFonts w:ascii="Times New Roman" w:eastAsia="Times New Roman" w:hAnsi="Times New Roman" w:cs="Times New Roman"/>
                <w:b/>
                <w:sz w:val="24"/>
              </w:rPr>
              <w:t>:</w:t>
            </w:r>
          </w:p>
        </w:tc>
      </w:tr>
      <w:tr w:rsidR="006102F5" w:rsidRPr="00E334FF" w14:paraId="76126FA2" w14:textId="77777777" w:rsidTr="3621BB1B">
        <w:trPr>
          <w:trHeight w:val="1075"/>
        </w:trPr>
        <w:tc>
          <w:tcPr>
            <w:tcW w:w="10975" w:type="dxa"/>
            <w:gridSpan w:val="4"/>
          </w:tcPr>
          <w:p w14:paraId="6F0AC324" w14:textId="21A718D4" w:rsidR="006102F5" w:rsidRPr="006102F5" w:rsidRDefault="006102F5"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rPr>
            </w:pPr>
            <w:r w:rsidRPr="006102F5">
              <w:rPr>
                <w:rFonts w:ascii="Times New Roman" w:eastAsia="Times New Roman" w:hAnsi="Times New Roman" w:cs="Times New Roman"/>
                <w:sz w:val="24"/>
              </w:rPr>
              <w:t xml:space="preserve">Secure a project </w:t>
            </w:r>
            <w:r w:rsidR="00AD40C1">
              <w:rPr>
                <w:rFonts w:ascii="Times New Roman" w:eastAsia="Times New Roman" w:hAnsi="Times New Roman" w:cs="Times New Roman"/>
                <w:sz w:val="24"/>
              </w:rPr>
              <w:t>leader</w:t>
            </w:r>
          </w:p>
          <w:p w14:paraId="0AED3564" w14:textId="060EBDAE" w:rsidR="006102F5" w:rsidRPr="006102F5" w:rsidRDefault="006102F5"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rPr>
            </w:pPr>
            <w:r w:rsidRPr="006102F5">
              <w:rPr>
                <w:rFonts w:ascii="Times New Roman" w:eastAsia="Times New Roman" w:hAnsi="Times New Roman" w:cs="Times New Roman"/>
                <w:sz w:val="24"/>
              </w:rPr>
              <w:t>Id</w:t>
            </w:r>
            <w:r w:rsidR="00AD40C1">
              <w:rPr>
                <w:rFonts w:ascii="Times New Roman" w:eastAsia="Times New Roman" w:hAnsi="Times New Roman" w:cs="Times New Roman"/>
                <w:sz w:val="24"/>
              </w:rPr>
              <w:t>entify change champions</w:t>
            </w:r>
          </w:p>
          <w:p w14:paraId="4925F3CD" w14:textId="52540CE1" w:rsidR="006102F5" w:rsidRPr="006102F5" w:rsidRDefault="006102F5" w:rsidP="38948C1F">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rPr>
            </w:pPr>
            <w:r w:rsidRPr="38948C1F">
              <w:rPr>
                <w:rFonts w:ascii="Times New Roman" w:eastAsia="Times New Roman" w:hAnsi="Times New Roman" w:cs="Times New Roman"/>
                <w:sz w:val="24"/>
                <w:szCs w:val="24"/>
              </w:rPr>
              <w:t>Consider whether translation activities require different or additional members</w:t>
            </w:r>
          </w:p>
          <w:p w14:paraId="5006DB56" w14:textId="035F561F" w:rsidR="006102F5" w:rsidRPr="006102F5" w:rsidRDefault="00226B4B"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rPr>
            </w:pPr>
            <w:r w:rsidRPr="006102F5">
              <w:rPr>
                <w:rFonts w:ascii="Times New Roman" w:eastAsia="Times New Roman" w:hAnsi="Times New Roman" w:cs="Times New Roman"/>
                <w:sz w:val="24"/>
              </w:rPr>
              <w:t xml:space="preserve">Identify </w:t>
            </w:r>
            <w:r w:rsidR="00867DAB">
              <w:rPr>
                <w:rFonts w:ascii="Times New Roman" w:eastAsia="Times New Roman" w:hAnsi="Times New Roman" w:cs="Times New Roman"/>
                <w:sz w:val="24"/>
              </w:rPr>
              <w:t>objectives</w:t>
            </w:r>
            <w:r w:rsidR="00AD40C1">
              <w:rPr>
                <w:rFonts w:ascii="Times New Roman" w:eastAsia="Times New Roman" w:hAnsi="Times New Roman" w:cs="Times New Roman"/>
                <w:sz w:val="24"/>
              </w:rPr>
              <w:t xml:space="preserve"> and related tasks</w:t>
            </w:r>
          </w:p>
          <w:p w14:paraId="3219403E" w14:textId="3315C268" w:rsidR="006102F5" w:rsidRPr="006102F5" w:rsidRDefault="00226B4B"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rPr>
            </w:pPr>
            <w:r>
              <w:rPr>
                <w:rFonts w:ascii="Times New Roman" w:eastAsia="Times New Roman" w:hAnsi="Times New Roman" w:cs="Times New Roman"/>
                <w:sz w:val="24"/>
              </w:rPr>
              <w:t>Determine dates</w:t>
            </w:r>
            <w:r w:rsidRPr="006102F5">
              <w:rPr>
                <w:rFonts w:ascii="Times New Roman" w:eastAsia="Times New Roman" w:hAnsi="Times New Roman" w:cs="Times New Roman"/>
                <w:sz w:val="24"/>
              </w:rPr>
              <w:t xml:space="preserve"> to complete </w:t>
            </w:r>
            <w:r w:rsidR="00867DAB">
              <w:rPr>
                <w:rFonts w:ascii="Times New Roman" w:eastAsia="Times New Roman" w:hAnsi="Times New Roman" w:cs="Times New Roman"/>
                <w:sz w:val="24"/>
              </w:rPr>
              <w:t>tasks</w:t>
            </w:r>
          </w:p>
          <w:p w14:paraId="0DC267BD" w14:textId="418096FE" w:rsidR="006102F5" w:rsidRPr="00E334FF" w:rsidRDefault="006102F5" w:rsidP="0028793D">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18"/>
                <w:szCs w:val="18"/>
              </w:rPr>
            </w:pPr>
            <w:r w:rsidRPr="1ED9C697">
              <w:rPr>
                <w:rFonts w:ascii="Times New Roman" w:eastAsia="Times New Roman" w:hAnsi="Times New Roman" w:cs="Times New Roman"/>
                <w:sz w:val="24"/>
                <w:szCs w:val="24"/>
              </w:rPr>
              <w:t xml:space="preserve">Identify observable pre </w:t>
            </w:r>
            <w:r w:rsidR="0028793D">
              <w:rPr>
                <w:rFonts w:ascii="Times New Roman" w:eastAsia="Times New Roman" w:hAnsi="Times New Roman" w:cs="Times New Roman"/>
                <w:sz w:val="24"/>
                <w:szCs w:val="24"/>
              </w:rPr>
              <w:t>and</w:t>
            </w:r>
            <w:r w:rsidRPr="1ED9C697">
              <w:rPr>
                <w:rFonts w:ascii="Times New Roman" w:eastAsia="Times New Roman" w:hAnsi="Times New Roman" w:cs="Times New Roman"/>
                <w:sz w:val="24"/>
                <w:szCs w:val="24"/>
              </w:rPr>
              <w:t xml:space="preserve"> post</w:t>
            </w:r>
            <w:r w:rsidR="79BDE96D">
              <w:rPr>
                <w:rFonts w:ascii="Times New Roman" w:eastAsia="Times New Roman" w:hAnsi="Times New Roman" w:cs="Times New Roman"/>
                <w:color w:val="231F20"/>
                <w:w w:val="95"/>
                <w:sz w:val="24"/>
                <w:szCs w:val="24"/>
              </w:rPr>
              <w:t xml:space="preserve"> measures</w:t>
            </w:r>
            <w:r w:rsidRPr="006102F5">
              <w:rPr>
                <w:rFonts w:ascii="Times New Roman" w:eastAsia="Times New Roman" w:hAnsi="Times New Roman" w:cs="Times New Roman"/>
                <w:color w:val="231F20"/>
                <w:w w:val="95"/>
                <w:sz w:val="24"/>
                <w:szCs w:val="24"/>
              </w:rPr>
              <w:t xml:space="preserve">                                                                                          </w:t>
            </w:r>
          </w:p>
        </w:tc>
      </w:tr>
      <w:tr w:rsidR="006102F5" w:rsidRPr="00E334FF" w14:paraId="2272F2B1" w14:textId="77777777" w:rsidTr="3621BB1B">
        <w:trPr>
          <w:trHeight w:val="454"/>
        </w:trPr>
        <w:tc>
          <w:tcPr>
            <w:tcW w:w="10975" w:type="dxa"/>
            <w:gridSpan w:val="4"/>
            <w:shd w:val="clear" w:color="auto" w:fill="D1D3D4"/>
            <w:vAlign w:val="center"/>
          </w:tcPr>
          <w:p w14:paraId="3C519FF9" w14:textId="2D354950" w:rsidR="006102F5" w:rsidRPr="005E4895" w:rsidRDefault="006102F5" w:rsidP="00AD40C1">
            <w:pPr>
              <w:widowControl w:val="0"/>
              <w:autoSpaceDE w:val="0"/>
              <w:autoSpaceDN w:val="0"/>
              <w:spacing w:after="0" w:line="240" w:lineRule="auto"/>
              <w:ind w:left="432" w:right="144" w:hanging="288"/>
            </w:pPr>
            <w:r w:rsidRPr="006102F5">
              <w:rPr>
                <w:rFonts w:ascii="Times New Roman" w:eastAsia="Tahoma" w:hAnsi="Times New Roman" w:cs="Times New Roman"/>
                <w:b/>
                <w:color w:val="231F20"/>
                <w:w w:val="105"/>
                <w:sz w:val="24"/>
              </w:rPr>
              <w:t xml:space="preserve">Identify </w:t>
            </w:r>
            <w:r w:rsidR="005E4895">
              <w:rPr>
                <w:rFonts w:ascii="Times New Roman" w:eastAsia="Tahoma" w:hAnsi="Times New Roman" w:cs="Times New Roman"/>
                <w:b/>
                <w:color w:val="231F20"/>
                <w:w w:val="105"/>
                <w:sz w:val="24"/>
              </w:rPr>
              <w:t xml:space="preserve">strengths </w:t>
            </w:r>
            <w:r w:rsidR="005E4895" w:rsidRPr="006102F5">
              <w:rPr>
                <w:rFonts w:ascii="Times New Roman" w:eastAsia="Tahoma" w:hAnsi="Times New Roman" w:cs="Times New Roman"/>
                <w:b/>
                <w:color w:val="231F20"/>
                <w:w w:val="105"/>
                <w:sz w:val="24"/>
              </w:rPr>
              <w:t xml:space="preserve">that </w:t>
            </w:r>
            <w:r w:rsidR="005E4895">
              <w:rPr>
                <w:rFonts w:ascii="Times New Roman" w:eastAsia="Tahoma" w:hAnsi="Times New Roman" w:cs="Times New Roman"/>
                <w:b/>
                <w:color w:val="231F20"/>
                <w:w w:val="105"/>
                <w:sz w:val="24"/>
              </w:rPr>
              <w:t xml:space="preserve">can be leveraged to overcome barriers </w:t>
            </w:r>
            <w:r w:rsidRPr="006102F5">
              <w:rPr>
                <w:rFonts w:ascii="Times New Roman" w:eastAsia="Tahoma" w:hAnsi="Times New Roman" w:cs="Times New Roman"/>
                <w:b/>
                <w:color w:val="231F20"/>
                <w:w w:val="105"/>
                <w:sz w:val="24"/>
              </w:rPr>
              <w:t xml:space="preserve">to </w:t>
            </w:r>
            <w:r w:rsidR="005E4895">
              <w:rPr>
                <w:rFonts w:ascii="Times New Roman" w:eastAsia="Tahoma" w:hAnsi="Times New Roman" w:cs="Times New Roman"/>
                <w:b/>
                <w:color w:val="231F20"/>
                <w:w w:val="105"/>
                <w:sz w:val="24"/>
              </w:rPr>
              <w:t xml:space="preserve">ensure </w:t>
            </w:r>
            <w:r w:rsidRPr="006102F5">
              <w:rPr>
                <w:rFonts w:ascii="Times New Roman" w:eastAsia="Tahoma" w:hAnsi="Times New Roman" w:cs="Times New Roman"/>
                <w:b/>
                <w:color w:val="231F20"/>
                <w:w w:val="105"/>
                <w:sz w:val="24"/>
              </w:rPr>
              <w:t>the success of the change</w:t>
            </w:r>
            <w:r w:rsidR="009553A1">
              <w:rPr>
                <w:rFonts w:ascii="Times New Roman" w:eastAsia="Tahoma" w:hAnsi="Times New Roman" w:cs="Times New Roman"/>
                <w:b/>
                <w:color w:val="231F20"/>
                <w:w w:val="105"/>
                <w:sz w:val="24"/>
              </w:rPr>
              <w:t>:</w:t>
            </w:r>
            <w:r w:rsidRPr="006102F5">
              <w:rPr>
                <w:rFonts w:ascii="Times New Roman" w:eastAsia="Tahoma" w:hAnsi="Times New Roman" w:cs="Times New Roman"/>
                <w:b/>
                <w:color w:val="231F20"/>
                <w:w w:val="105"/>
                <w:sz w:val="24"/>
              </w:rPr>
              <w:t xml:space="preserve"> </w:t>
            </w:r>
          </w:p>
        </w:tc>
      </w:tr>
      <w:tr w:rsidR="006102F5" w:rsidRPr="00E334FF" w14:paraId="4A5E3050" w14:textId="77777777" w:rsidTr="3621BB1B">
        <w:trPr>
          <w:trHeight w:val="21"/>
        </w:trPr>
        <w:tc>
          <w:tcPr>
            <w:tcW w:w="3319" w:type="dxa"/>
            <w:vAlign w:val="center"/>
          </w:tcPr>
          <w:p w14:paraId="2ED544F9" w14:textId="0FE903A6" w:rsidR="006102F5" w:rsidRPr="006102F5" w:rsidRDefault="005E4895" w:rsidP="005E4895">
            <w:pPr>
              <w:widowControl w:val="0"/>
              <w:autoSpaceDE w:val="0"/>
              <w:autoSpaceDN w:val="0"/>
              <w:spacing w:before="60" w:after="60" w:line="240" w:lineRule="auto"/>
              <w:ind w:left="103"/>
              <w:jc w:val="center"/>
              <w:rPr>
                <w:rFonts w:ascii="Times New Roman" w:eastAsia="Tahoma" w:hAnsi="Times New Roman" w:cs="Times New Roman"/>
                <w:sz w:val="24"/>
                <w:szCs w:val="24"/>
              </w:rPr>
            </w:pPr>
            <w:r w:rsidRPr="006102F5">
              <w:rPr>
                <w:rFonts w:ascii="Times New Roman" w:eastAsia="Tahoma" w:hAnsi="Times New Roman" w:cs="Times New Roman"/>
                <w:color w:val="231F20"/>
                <w:w w:val="105"/>
                <w:sz w:val="24"/>
                <w:szCs w:val="24"/>
              </w:rPr>
              <w:t xml:space="preserve">Resources or Strengths </w:t>
            </w:r>
          </w:p>
        </w:tc>
        <w:tc>
          <w:tcPr>
            <w:tcW w:w="3062" w:type="dxa"/>
            <w:gridSpan w:val="2"/>
            <w:vAlign w:val="center"/>
          </w:tcPr>
          <w:p w14:paraId="46C3C1AC" w14:textId="004AC3B4" w:rsidR="006102F5" w:rsidRPr="006102F5" w:rsidRDefault="005E4895" w:rsidP="006102F5">
            <w:pPr>
              <w:widowControl w:val="0"/>
              <w:autoSpaceDE w:val="0"/>
              <w:autoSpaceDN w:val="0"/>
              <w:spacing w:before="60" w:after="60" w:line="240" w:lineRule="auto"/>
              <w:ind w:left="103"/>
              <w:jc w:val="center"/>
              <w:rPr>
                <w:rFonts w:ascii="Times New Roman" w:eastAsia="Tahoma" w:hAnsi="Times New Roman" w:cs="Times New Roman"/>
                <w:sz w:val="24"/>
                <w:szCs w:val="24"/>
              </w:rPr>
            </w:pPr>
            <w:r w:rsidRPr="006102F5">
              <w:rPr>
                <w:rFonts w:ascii="Times New Roman" w:eastAsia="Tahoma" w:hAnsi="Times New Roman" w:cs="Times New Roman"/>
                <w:color w:val="231F20"/>
                <w:w w:val="105"/>
                <w:sz w:val="24"/>
                <w:szCs w:val="24"/>
              </w:rPr>
              <w:t xml:space="preserve"> Barriers</w:t>
            </w:r>
          </w:p>
        </w:tc>
        <w:tc>
          <w:tcPr>
            <w:tcW w:w="4594" w:type="dxa"/>
            <w:vAlign w:val="center"/>
          </w:tcPr>
          <w:p w14:paraId="5EE9CCAF" w14:textId="77777777" w:rsidR="006102F5" w:rsidRPr="006102F5" w:rsidRDefault="006102F5" w:rsidP="006102F5">
            <w:pPr>
              <w:widowControl w:val="0"/>
              <w:autoSpaceDE w:val="0"/>
              <w:autoSpaceDN w:val="0"/>
              <w:spacing w:before="60" w:after="60" w:line="240" w:lineRule="auto"/>
              <w:ind w:left="103" w:right="101"/>
              <w:jc w:val="center"/>
              <w:rPr>
                <w:rFonts w:ascii="Times New Roman" w:eastAsia="Tahoma" w:hAnsi="Times New Roman" w:cs="Times New Roman"/>
                <w:sz w:val="24"/>
                <w:szCs w:val="24"/>
              </w:rPr>
            </w:pPr>
            <w:r w:rsidRPr="006102F5">
              <w:rPr>
                <w:rFonts w:ascii="Times New Roman" w:eastAsia="Tahoma" w:hAnsi="Times New Roman" w:cs="Times New Roman"/>
                <w:color w:val="231F20"/>
                <w:sz w:val="24"/>
                <w:szCs w:val="24"/>
              </w:rPr>
              <w:t>Plan to Overcome Barriers by Leveraging Strengths as</w:t>
            </w:r>
            <w:r w:rsidRPr="006102F5">
              <w:rPr>
                <w:rFonts w:ascii="Times New Roman" w:eastAsia="Tahoma" w:hAnsi="Times New Roman" w:cs="Times New Roman"/>
                <w:color w:val="231F20"/>
                <w:spacing w:val="18"/>
                <w:sz w:val="24"/>
                <w:szCs w:val="24"/>
              </w:rPr>
              <w:t xml:space="preserve"> </w:t>
            </w:r>
            <w:r w:rsidRPr="006102F5">
              <w:rPr>
                <w:rFonts w:ascii="Times New Roman" w:eastAsia="Tahoma" w:hAnsi="Times New Roman" w:cs="Times New Roman"/>
                <w:color w:val="231F20"/>
                <w:sz w:val="24"/>
                <w:szCs w:val="24"/>
              </w:rPr>
              <w:t>Appropriate</w:t>
            </w:r>
          </w:p>
        </w:tc>
      </w:tr>
      <w:tr w:rsidR="006102F5" w:rsidRPr="00E334FF" w14:paraId="1E16C2AB" w14:textId="77777777" w:rsidTr="3621BB1B">
        <w:trPr>
          <w:trHeight w:val="638"/>
        </w:trPr>
        <w:tc>
          <w:tcPr>
            <w:tcW w:w="3319" w:type="dxa"/>
          </w:tcPr>
          <w:p w14:paraId="1A7045A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602BFFC9"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1300BB1B"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217CCBAA" w14:textId="77777777" w:rsidTr="3621BB1B">
        <w:trPr>
          <w:trHeight w:val="638"/>
        </w:trPr>
        <w:tc>
          <w:tcPr>
            <w:tcW w:w="3319" w:type="dxa"/>
          </w:tcPr>
          <w:p w14:paraId="6A36D50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5496CB7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3807E22E"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4E712158" w14:textId="77777777" w:rsidTr="3621BB1B">
        <w:trPr>
          <w:trHeight w:val="686"/>
        </w:trPr>
        <w:tc>
          <w:tcPr>
            <w:tcW w:w="3319" w:type="dxa"/>
          </w:tcPr>
          <w:p w14:paraId="4B9E0123"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079E876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67BCBB7A"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51E087DF" w14:textId="77777777" w:rsidTr="3621BB1B">
        <w:trPr>
          <w:trHeight w:val="756"/>
        </w:trPr>
        <w:tc>
          <w:tcPr>
            <w:tcW w:w="3319" w:type="dxa"/>
          </w:tcPr>
          <w:p w14:paraId="651907A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0C46A37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0CF94534"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26440B8B" w14:textId="77777777" w:rsidTr="3621BB1B">
        <w:trPr>
          <w:trHeight w:val="662"/>
        </w:trPr>
        <w:tc>
          <w:tcPr>
            <w:tcW w:w="3319" w:type="dxa"/>
          </w:tcPr>
          <w:p w14:paraId="2DC967C1"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3062" w:type="dxa"/>
            <w:gridSpan w:val="2"/>
          </w:tcPr>
          <w:p w14:paraId="229E269D"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c>
          <w:tcPr>
            <w:tcW w:w="4594" w:type="dxa"/>
          </w:tcPr>
          <w:p w14:paraId="283C2429" w14:textId="77777777" w:rsidR="006102F5" w:rsidRPr="00E334FF" w:rsidRDefault="006102F5" w:rsidP="006102F5">
            <w:pPr>
              <w:widowControl w:val="0"/>
              <w:autoSpaceDE w:val="0"/>
              <w:autoSpaceDN w:val="0"/>
              <w:spacing w:after="0" w:line="240" w:lineRule="auto"/>
              <w:rPr>
                <w:rFonts w:ascii="Times New Roman" w:eastAsia="Tahoma" w:hAnsi="Tahoma" w:cs="Tahoma"/>
                <w:sz w:val="18"/>
              </w:rPr>
            </w:pPr>
          </w:p>
        </w:tc>
      </w:tr>
      <w:tr w:rsidR="006102F5" w:rsidRPr="00E334FF" w14:paraId="6EF858FA" w14:textId="77777777" w:rsidTr="3621BB1B">
        <w:trPr>
          <w:trHeight w:val="519"/>
        </w:trPr>
        <w:tc>
          <w:tcPr>
            <w:tcW w:w="10975" w:type="dxa"/>
            <w:gridSpan w:val="4"/>
            <w:shd w:val="clear" w:color="auto" w:fill="D1D3D4"/>
          </w:tcPr>
          <w:p w14:paraId="1B7B9463" w14:textId="15B40B73" w:rsidR="006102F5" w:rsidRPr="006102F5" w:rsidRDefault="00D50633" w:rsidP="006102F5">
            <w:pPr>
              <w:widowControl w:val="0"/>
              <w:autoSpaceDE w:val="0"/>
              <w:autoSpaceDN w:val="0"/>
              <w:spacing w:before="81" w:after="0" w:line="240" w:lineRule="auto"/>
              <w:ind w:left="103"/>
              <w:rPr>
                <w:rFonts w:ascii="Times New Roman" w:eastAsia="Tahoma" w:hAnsi="Times New Roman" w:cs="Times New Roman"/>
                <w:b/>
                <w:sz w:val="20"/>
                <w:szCs w:val="20"/>
              </w:rPr>
            </w:pPr>
            <w:r>
              <w:rPr>
                <w:rFonts w:ascii="Times New Roman" w:eastAsia="Tahoma" w:hAnsi="Times New Roman" w:cs="Times New Roman"/>
                <w:b/>
                <w:color w:val="231F20"/>
                <w:w w:val="105"/>
                <w:sz w:val="24"/>
                <w:szCs w:val="24"/>
              </w:rPr>
              <w:t>Which of the following will be affected by this change? (</w:t>
            </w:r>
            <w:r w:rsidRPr="00541295">
              <w:rPr>
                <w:rFonts w:ascii="Times New Roman" w:eastAsia="Tahoma" w:hAnsi="Times New Roman" w:cs="Times New Roman"/>
                <w:b/>
                <w:i/>
                <w:color w:val="231F20"/>
                <w:w w:val="105"/>
                <w:sz w:val="24"/>
                <w:szCs w:val="24"/>
              </w:rPr>
              <w:t>Select all that apply</w:t>
            </w:r>
            <w:r>
              <w:rPr>
                <w:rFonts w:ascii="Times New Roman" w:eastAsia="Tahoma" w:hAnsi="Times New Roman" w:cs="Times New Roman"/>
                <w:b/>
                <w:color w:val="231F20"/>
                <w:w w:val="105"/>
                <w:sz w:val="24"/>
                <w:szCs w:val="24"/>
              </w:rPr>
              <w:t>)</w:t>
            </w:r>
          </w:p>
        </w:tc>
      </w:tr>
      <w:tr w:rsidR="006102F5" w:rsidRPr="00E334FF" w14:paraId="1AA07AC3" w14:textId="77777777" w:rsidTr="3621BB1B">
        <w:trPr>
          <w:trHeight w:val="487"/>
        </w:trPr>
        <w:tc>
          <w:tcPr>
            <w:tcW w:w="10975" w:type="dxa"/>
            <w:gridSpan w:val="4"/>
            <w:vAlign w:val="center"/>
          </w:tcPr>
          <w:p w14:paraId="487A65CE" w14:textId="6D046B6A" w:rsidR="006102F5" w:rsidRPr="006102F5" w:rsidRDefault="006B7EF8" w:rsidP="00541295">
            <w:pPr>
              <w:widowControl w:val="0"/>
              <w:tabs>
                <w:tab w:val="left" w:pos="340"/>
                <w:tab w:val="left" w:pos="3690"/>
              </w:tabs>
              <w:autoSpaceDE w:val="0"/>
              <w:autoSpaceDN w:val="0"/>
              <w:spacing w:before="60" w:after="60" w:line="240" w:lineRule="auto"/>
              <w:ind w:right="720"/>
              <w:rPr>
                <w:rFonts w:ascii="Times New Roman" w:eastAsia="Tahoma" w:hAnsi="Times New Roman" w:cs="Times New Roman"/>
              </w:rPr>
            </w:pPr>
            <w:r>
              <w:rPr>
                <w:rFonts w:ascii="Times New Roman" w:eastAsia="Tahoma" w:hAnsi="Times New Roman" w:cs="Times New Roman"/>
                <w:color w:val="231F20"/>
                <w:sz w:val="24"/>
              </w:rPr>
              <w:t xml:space="preserve"> </w:t>
            </w:r>
            <w:r w:rsidR="00151341">
              <w:rPr>
                <w:rFonts w:ascii="Times New Roman" w:hAnsi="Times New Roman" w:cs="Times New Roman"/>
                <w:sz w:val="24"/>
                <w:szCs w:val="24"/>
              </w:rPr>
              <w:t xml:space="preserve"> </w:t>
            </w:r>
            <w:sdt>
              <w:sdtPr>
                <w:rPr>
                  <w:rFonts w:ascii="Times New Roman" w:hAnsi="Times New Roman" w:cs="Times New Roman"/>
                  <w:sz w:val="24"/>
                  <w:szCs w:val="24"/>
                </w:rPr>
                <w:id w:val="-1536339214"/>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6102F5" w:rsidRPr="006102F5">
              <w:rPr>
                <w:rFonts w:ascii="Times New Roman" w:eastAsia="Tahoma" w:hAnsi="Times New Roman" w:cs="Times New Roman"/>
                <w:color w:val="231F20"/>
                <w:spacing w:val="26"/>
                <w:sz w:val="24"/>
              </w:rPr>
              <w:t xml:space="preserve"> </w:t>
            </w:r>
            <w:r w:rsidR="006102F5" w:rsidRPr="006102F5">
              <w:rPr>
                <w:rFonts w:ascii="Times New Roman" w:eastAsia="Tahoma" w:hAnsi="Times New Roman" w:cs="Times New Roman"/>
                <w:color w:val="231F20"/>
                <w:sz w:val="24"/>
              </w:rPr>
              <w:t>Electronic</w:t>
            </w:r>
            <w:r w:rsidR="006102F5" w:rsidRPr="006102F5">
              <w:rPr>
                <w:rFonts w:ascii="Times New Roman" w:eastAsia="Tahoma" w:hAnsi="Times New Roman" w:cs="Times New Roman"/>
                <w:color w:val="231F20"/>
                <w:spacing w:val="-18"/>
                <w:sz w:val="24"/>
              </w:rPr>
              <w:t xml:space="preserve"> </w:t>
            </w:r>
            <w:r w:rsidR="006102F5" w:rsidRPr="006102F5">
              <w:rPr>
                <w:rFonts w:ascii="Times New Roman" w:eastAsia="Tahoma" w:hAnsi="Times New Roman" w:cs="Times New Roman"/>
                <w:color w:val="231F20"/>
                <w:sz w:val="24"/>
              </w:rPr>
              <w:t>health</w:t>
            </w:r>
            <w:r w:rsidR="006102F5" w:rsidRPr="006102F5">
              <w:rPr>
                <w:rFonts w:ascii="Times New Roman" w:eastAsia="Tahoma" w:hAnsi="Times New Roman" w:cs="Times New Roman"/>
                <w:color w:val="231F20"/>
                <w:spacing w:val="-18"/>
                <w:sz w:val="24"/>
              </w:rPr>
              <w:t xml:space="preserve"> </w:t>
            </w:r>
            <w:r>
              <w:rPr>
                <w:rFonts w:ascii="Times New Roman" w:eastAsia="Tahoma" w:hAnsi="Times New Roman" w:cs="Times New Roman"/>
                <w:color w:val="231F20"/>
                <w:sz w:val="24"/>
              </w:rPr>
              <w:t xml:space="preserve">record  </w:t>
            </w:r>
            <w:r w:rsidR="006102F5" w:rsidRPr="006102F5">
              <w:rPr>
                <w:rFonts w:ascii="Times New Roman" w:eastAsia="Tahoma" w:hAnsi="Times New Roman" w:cs="Times New Roman"/>
                <w:color w:val="231F20"/>
                <w:sz w:val="24"/>
              </w:rPr>
              <w:t xml:space="preserve"> </w:t>
            </w:r>
            <w:r>
              <w:rPr>
                <w:rFonts w:ascii="Times New Roman" w:eastAsia="Tahoma" w:hAnsi="Times New Roman" w:cs="Times New Roman"/>
                <w:color w:val="231F20"/>
                <w:sz w:val="24"/>
              </w:rPr>
              <w:t xml:space="preserve">    </w:t>
            </w:r>
            <w:r w:rsidR="00151341">
              <w:rPr>
                <w:rFonts w:ascii="Times New Roman" w:hAnsi="Times New Roman" w:cs="Times New Roman"/>
                <w:sz w:val="24"/>
                <w:szCs w:val="24"/>
              </w:rPr>
              <w:t xml:space="preserve"> </w:t>
            </w:r>
            <w:sdt>
              <w:sdtPr>
                <w:rPr>
                  <w:rFonts w:ascii="Times New Roman" w:hAnsi="Times New Roman" w:cs="Times New Roman"/>
                  <w:sz w:val="24"/>
                  <w:szCs w:val="24"/>
                </w:rPr>
                <w:id w:val="1886829357"/>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151341">
              <w:rPr>
                <w:rFonts w:ascii="Times New Roman" w:eastAsia="Tahoma" w:hAnsi="Times New Roman" w:cs="Times New Roman"/>
                <w:color w:val="231F20"/>
                <w:sz w:val="24"/>
              </w:rPr>
              <w:t xml:space="preserve"> </w:t>
            </w:r>
            <w:r w:rsidR="00541295">
              <w:rPr>
                <w:rFonts w:ascii="Times New Roman" w:eastAsia="Tahoma" w:hAnsi="Times New Roman" w:cs="Times New Roman"/>
                <w:color w:val="231F20"/>
                <w:sz w:val="24"/>
              </w:rPr>
              <w:t>Workflow</w:t>
            </w:r>
            <w:r w:rsidR="00151341">
              <w:rPr>
                <w:rFonts w:ascii="Times New Roman" w:eastAsia="Tahoma" w:hAnsi="Times New Roman" w:cs="Times New Roman"/>
                <w:color w:val="231F20"/>
                <w:sz w:val="24"/>
              </w:rPr>
              <w:t xml:space="preserve">       </w:t>
            </w:r>
            <w:r w:rsidR="00151341">
              <w:rPr>
                <w:rFonts w:ascii="Times New Roman" w:hAnsi="Times New Roman" w:cs="Times New Roman"/>
                <w:sz w:val="24"/>
                <w:szCs w:val="24"/>
              </w:rPr>
              <w:t xml:space="preserve"> </w:t>
            </w:r>
            <w:sdt>
              <w:sdtPr>
                <w:rPr>
                  <w:rFonts w:ascii="Times New Roman" w:hAnsi="Times New Roman" w:cs="Times New Roman"/>
                  <w:sz w:val="24"/>
                  <w:szCs w:val="24"/>
                </w:rPr>
                <w:id w:val="541632793"/>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151341" w:rsidRPr="006102F5">
              <w:rPr>
                <w:rFonts w:ascii="Times New Roman" w:eastAsia="Tahoma" w:hAnsi="Times New Roman" w:cs="Times New Roman"/>
                <w:color w:val="231F20"/>
                <w:sz w:val="24"/>
              </w:rPr>
              <w:t xml:space="preserve"> </w:t>
            </w:r>
            <w:r w:rsidR="006102F5" w:rsidRPr="006102F5">
              <w:rPr>
                <w:rFonts w:ascii="Times New Roman" w:eastAsia="Tahoma" w:hAnsi="Times New Roman" w:cs="Times New Roman"/>
                <w:color w:val="231F20"/>
                <w:sz w:val="24"/>
              </w:rPr>
              <w:t>Policies</w:t>
            </w:r>
            <w:r w:rsidR="006102F5" w:rsidRPr="006102F5">
              <w:rPr>
                <w:rFonts w:ascii="Times New Roman" w:eastAsia="Tahoma" w:hAnsi="Times New Roman" w:cs="Times New Roman"/>
                <w:color w:val="231F20"/>
                <w:spacing w:val="-16"/>
                <w:sz w:val="24"/>
              </w:rPr>
              <w:t xml:space="preserve"> </w:t>
            </w:r>
            <w:r w:rsidR="006102F5" w:rsidRPr="006102F5">
              <w:rPr>
                <w:rFonts w:ascii="Times New Roman" w:eastAsia="Tahoma" w:hAnsi="Times New Roman" w:cs="Times New Roman"/>
                <w:color w:val="231F20"/>
                <w:sz w:val="24"/>
              </w:rPr>
              <w:t>and/or</w:t>
            </w:r>
            <w:r w:rsidR="006102F5" w:rsidRPr="006102F5">
              <w:rPr>
                <w:rFonts w:ascii="Times New Roman" w:eastAsia="Tahoma" w:hAnsi="Times New Roman" w:cs="Times New Roman"/>
                <w:color w:val="231F20"/>
                <w:w w:val="93"/>
                <w:sz w:val="24"/>
              </w:rPr>
              <w:t xml:space="preserve"> </w:t>
            </w:r>
            <w:r w:rsidR="006102F5" w:rsidRPr="006102F5">
              <w:rPr>
                <w:rFonts w:ascii="Times New Roman" w:eastAsia="Tahoma" w:hAnsi="Times New Roman" w:cs="Times New Roman"/>
                <w:color w:val="231F20"/>
                <w:sz w:val="24"/>
              </w:rPr>
              <w:t>procedures</w:t>
            </w:r>
            <w:r w:rsidR="00541295">
              <w:rPr>
                <w:rFonts w:ascii="Times New Roman" w:eastAsia="Tahoma" w:hAnsi="Times New Roman" w:cs="Times New Roman"/>
                <w:color w:val="231F20"/>
                <w:sz w:val="24"/>
              </w:rPr>
              <w:t xml:space="preserve">   </w:t>
            </w:r>
            <w:r>
              <w:rPr>
                <w:rFonts w:ascii="Times New Roman" w:eastAsia="Tahoma" w:hAnsi="Times New Roman" w:cs="Times New Roman"/>
                <w:color w:val="231F20"/>
                <w:sz w:val="24"/>
              </w:rPr>
              <w:t xml:space="preserve"> </w:t>
            </w:r>
            <w:r w:rsidR="00151341">
              <w:rPr>
                <w:rFonts w:ascii="Times New Roman" w:hAnsi="Times New Roman" w:cs="Times New Roman"/>
                <w:sz w:val="24"/>
                <w:szCs w:val="24"/>
              </w:rPr>
              <w:t xml:space="preserve"> </w:t>
            </w:r>
            <w:sdt>
              <w:sdtPr>
                <w:rPr>
                  <w:rFonts w:ascii="Times New Roman" w:hAnsi="Times New Roman" w:cs="Times New Roman"/>
                  <w:sz w:val="24"/>
                  <w:szCs w:val="24"/>
                </w:rPr>
                <w:id w:val="555283141"/>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151341">
              <w:rPr>
                <w:rFonts w:ascii="Segoe UI Symbol" w:eastAsia="Tahoma" w:hAnsi="Segoe UI Symbol" w:cs="Segoe UI Symbol"/>
                <w:color w:val="231F20"/>
                <w:sz w:val="24"/>
              </w:rPr>
              <w:t xml:space="preserve"> </w:t>
            </w:r>
            <w:r>
              <w:rPr>
                <w:rFonts w:ascii="Segoe UI Symbol" w:eastAsia="Tahoma" w:hAnsi="Segoe UI Symbol" w:cs="Segoe UI Symbol"/>
                <w:color w:val="231F20"/>
                <w:sz w:val="24"/>
              </w:rPr>
              <w:t xml:space="preserve"> </w:t>
            </w:r>
            <w:r w:rsidRPr="006B7EF8">
              <w:rPr>
                <w:rFonts w:ascii="Times New Roman" w:eastAsia="Tahoma" w:hAnsi="Times New Roman" w:cs="Times New Roman"/>
                <w:color w:val="231F20"/>
                <w:sz w:val="24"/>
              </w:rPr>
              <w:t>Other</w:t>
            </w:r>
            <w:r w:rsidR="00541295">
              <w:rPr>
                <w:rFonts w:ascii="Times New Roman" w:eastAsia="Tahoma" w:hAnsi="Times New Roman" w:cs="Times New Roman"/>
                <w:color w:val="231F20"/>
                <w:sz w:val="24"/>
              </w:rPr>
              <w:t>__________</w:t>
            </w:r>
          </w:p>
        </w:tc>
      </w:tr>
      <w:tr w:rsidR="006102F5" w:rsidRPr="00E334FF" w14:paraId="1B958DC8" w14:textId="77777777" w:rsidTr="3621BB1B">
        <w:trPr>
          <w:trHeight w:val="519"/>
        </w:trPr>
        <w:tc>
          <w:tcPr>
            <w:tcW w:w="10975" w:type="dxa"/>
            <w:gridSpan w:val="4"/>
            <w:tcBorders>
              <w:bottom w:val="single" w:sz="4" w:space="0" w:color="auto"/>
            </w:tcBorders>
            <w:shd w:val="clear" w:color="auto" w:fill="D1D3D4"/>
          </w:tcPr>
          <w:p w14:paraId="671EB43F" w14:textId="0BDA9429" w:rsidR="006B7EF8" w:rsidRPr="005558DF" w:rsidRDefault="006B7EF8" w:rsidP="007C7664">
            <w:pPr>
              <w:widowControl w:val="0"/>
              <w:autoSpaceDE w:val="0"/>
              <w:autoSpaceDN w:val="0"/>
              <w:spacing w:before="60" w:after="0" w:line="240" w:lineRule="auto"/>
              <w:ind w:left="101"/>
              <w:rPr>
                <w:rFonts w:ascii="Times New Roman" w:eastAsia="Tahoma" w:hAnsi="Times New Roman" w:cs="Times New Roman"/>
                <w:b/>
                <w:color w:val="231F20"/>
                <w:w w:val="105"/>
                <w:sz w:val="24"/>
                <w:szCs w:val="24"/>
              </w:rPr>
            </w:pPr>
            <w:r w:rsidRPr="005558DF">
              <w:rPr>
                <w:rFonts w:ascii="Times New Roman" w:eastAsia="Tahoma" w:hAnsi="Times New Roman" w:cs="Times New Roman"/>
                <w:b/>
                <w:color w:val="231F20"/>
                <w:w w:val="105"/>
                <w:sz w:val="24"/>
                <w:szCs w:val="24"/>
              </w:rPr>
              <w:t xml:space="preserve">Identify </w:t>
            </w:r>
            <w:r w:rsidR="00340328">
              <w:rPr>
                <w:rFonts w:ascii="Times New Roman" w:eastAsia="Tahoma" w:hAnsi="Times New Roman" w:cs="Times New Roman"/>
                <w:b/>
                <w:color w:val="231F20"/>
                <w:w w:val="105"/>
                <w:sz w:val="24"/>
                <w:szCs w:val="24"/>
              </w:rPr>
              <w:t xml:space="preserve">and secure </w:t>
            </w:r>
            <w:r w:rsidRPr="005558DF">
              <w:rPr>
                <w:rFonts w:ascii="Times New Roman" w:eastAsia="Tahoma" w:hAnsi="Times New Roman" w:cs="Times New Roman"/>
                <w:b/>
                <w:color w:val="231F20"/>
                <w:w w:val="105"/>
                <w:sz w:val="24"/>
                <w:szCs w:val="24"/>
              </w:rPr>
              <w:t xml:space="preserve">the </w:t>
            </w:r>
            <w:r w:rsidR="00043E59">
              <w:rPr>
                <w:rFonts w:ascii="Times New Roman" w:eastAsia="Tahoma" w:hAnsi="Times New Roman" w:cs="Times New Roman"/>
                <w:b/>
                <w:color w:val="231F20"/>
                <w:w w:val="105"/>
                <w:sz w:val="24"/>
                <w:szCs w:val="24"/>
              </w:rPr>
              <w:t>resources</w:t>
            </w:r>
            <w:r w:rsidRPr="005558DF">
              <w:rPr>
                <w:rFonts w:ascii="Times New Roman" w:eastAsia="Tahoma" w:hAnsi="Times New Roman" w:cs="Times New Roman"/>
                <w:b/>
                <w:color w:val="231F20"/>
                <w:w w:val="105"/>
                <w:sz w:val="24"/>
                <w:szCs w:val="24"/>
              </w:rPr>
              <w:t xml:space="preserve"> and/or funding required for </w:t>
            </w:r>
            <w:r w:rsidR="00DF6D80">
              <w:rPr>
                <w:rFonts w:ascii="Times New Roman" w:eastAsia="Tahoma" w:hAnsi="Times New Roman" w:cs="Times New Roman"/>
                <w:b/>
                <w:color w:val="231F20"/>
                <w:w w:val="105"/>
                <w:sz w:val="24"/>
                <w:szCs w:val="24"/>
              </w:rPr>
              <w:t>translation and implementation:</w:t>
            </w:r>
          </w:p>
          <w:p w14:paraId="19924609" w14:textId="5B72B22C" w:rsidR="006102F5" w:rsidRPr="00E334FF" w:rsidRDefault="002763EA" w:rsidP="000A18EA">
            <w:pPr>
              <w:widowControl w:val="0"/>
              <w:autoSpaceDE w:val="0"/>
              <w:autoSpaceDN w:val="0"/>
              <w:spacing w:after="60" w:line="240" w:lineRule="auto"/>
              <w:rPr>
                <w:rFonts w:ascii="Tahoma" w:eastAsia="Tahoma" w:hAnsi="Tahoma" w:cs="Tahoma"/>
                <w:b/>
                <w:sz w:val="24"/>
              </w:rPr>
            </w:pPr>
            <w:r w:rsidRPr="005558DF">
              <w:rPr>
                <w:rFonts w:ascii="Times New Roman" w:eastAsia="Tahoma" w:hAnsi="Times New Roman" w:cs="Times New Roman"/>
                <w:b/>
                <w:color w:val="231F20"/>
                <w:w w:val="105"/>
                <w:sz w:val="24"/>
                <w:szCs w:val="24"/>
              </w:rPr>
              <w:t xml:space="preserve"> </w:t>
            </w:r>
            <w:r w:rsidR="006102F5" w:rsidRPr="005558DF">
              <w:rPr>
                <w:rFonts w:ascii="Times New Roman" w:eastAsia="Tahoma" w:hAnsi="Times New Roman" w:cs="Times New Roman"/>
                <w:b/>
                <w:color w:val="231F20"/>
                <w:w w:val="105"/>
                <w:sz w:val="24"/>
                <w:szCs w:val="24"/>
              </w:rPr>
              <w:t>(</w:t>
            </w:r>
            <w:r w:rsidR="006102F5" w:rsidRPr="005558DF">
              <w:rPr>
                <w:rFonts w:ascii="Times New Roman" w:eastAsia="Tahoma" w:hAnsi="Times New Roman" w:cs="Times New Roman"/>
                <w:b/>
                <w:i/>
                <w:color w:val="231F20"/>
                <w:w w:val="105"/>
                <w:sz w:val="24"/>
                <w:szCs w:val="24"/>
              </w:rPr>
              <w:t>Check all that apply</w:t>
            </w:r>
            <w:r w:rsidR="006102F5" w:rsidRPr="005558DF">
              <w:rPr>
                <w:rFonts w:ascii="Times New Roman" w:eastAsia="Tahoma" w:hAnsi="Times New Roman" w:cs="Times New Roman"/>
                <w:b/>
                <w:color w:val="231F20"/>
                <w:w w:val="105"/>
                <w:sz w:val="24"/>
                <w:szCs w:val="24"/>
              </w:rPr>
              <w:t>)</w:t>
            </w:r>
          </w:p>
        </w:tc>
      </w:tr>
      <w:tr w:rsidR="00151341" w:rsidRPr="00E334FF" w14:paraId="07EC5CAA" w14:textId="77777777" w:rsidTr="3621BB1B">
        <w:trPr>
          <w:trHeight w:val="519"/>
        </w:trPr>
        <w:tc>
          <w:tcPr>
            <w:tcW w:w="4945" w:type="dxa"/>
            <w:gridSpan w:val="2"/>
            <w:tcBorders>
              <w:top w:val="single" w:sz="4" w:space="0" w:color="auto"/>
              <w:left w:val="single" w:sz="4" w:space="0" w:color="auto"/>
              <w:bottom w:val="single" w:sz="4" w:space="0" w:color="auto"/>
              <w:right w:val="nil"/>
            </w:tcBorders>
            <w:shd w:val="clear" w:color="auto" w:fill="FFFFFF" w:themeFill="background1"/>
          </w:tcPr>
          <w:p w14:paraId="3A4133B1" w14:textId="4DC98D56" w:rsidR="00151341" w:rsidRPr="00151341" w:rsidRDefault="00CE3F87"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592971097"/>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rPr>
                  <w:t>☐</w:t>
                </w:r>
              </w:sdtContent>
            </w:sdt>
            <w:r w:rsidR="00151341">
              <w:rPr>
                <w:rFonts w:ascii="Times New Roman" w:hAnsi="Times New Roman" w:cs="Times New Roman"/>
                <w:sz w:val="24"/>
                <w:szCs w:val="24"/>
              </w:rPr>
              <w:t xml:space="preserve"> </w:t>
            </w:r>
            <w:r w:rsidR="00151341" w:rsidRPr="003421AC">
              <w:rPr>
                <w:rFonts w:ascii="Times New Roman" w:hAnsi="Times New Roman" w:cs="Times New Roman"/>
                <w:sz w:val="24"/>
                <w:szCs w:val="24"/>
              </w:rPr>
              <w:t xml:space="preserve"> </w:t>
            </w:r>
            <w:r w:rsidR="00151341" w:rsidRPr="00151341">
              <w:rPr>
                <w:rFonts w:ascii="Times New Roman" w:eastAsia="Tahoma" w:hAnsi="Times New Roman" w:cs="Times New Roman"/>
                <w:color w:val="231F20"/>
                <w:w w:val="105"/>
                <w:sz w:val="24"/>
                <w:szCs w:val="24"/>
              </w:rPr>
              <w:t>Personnel costs</w:t>
            </w:r>
            <w:r w:rsidR="00151341" w:rsidRPr="00151341">
              <w:rPr>
                <w:rFonts w:ascii="Times New Roman" w:eastAsia="Tahoma" w:hAnsi="Times New Roman" w:cs="Times New Roman"/>
                <w:color w:val="231F20"/>
                <w:w w:val="105"/>
                <w:sz w:val="24"/>
                <w:szCs w:val="24"/>
              </w:rPr>
              <w:tab/>
            </w:r>
          </w:p>
          <w:p w14:paraId="7268CDF6" w14:textId="047348CD" w:rsidR="00151341" w:rsidRPr="00151341" w:rsidRDefault="00CE3F87"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794016301"/>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151341">
              <w:rPr>
                <w:rFonts w:ascii="Times New Roman" w:hAnsi="Times New Roman" w:cs="Times New Roman"/>
                <w:sz w:val="24"/>
                <w:szCs w:val="24"/>
              </w:rPr>
              <w:t xml:space="preserve"> </w:t>
            </w:r>
            <w:r w:rsidR="00151341" w:rsidRPr="003421AC">
              <w:rPr>
                <w:rFonts w:ascii="Times New Roman" w:hAnsi="Times New Roman" w:cs="Times New Roman"/>
                <w:sz w:val="24"/>
                <w:szCs w:val="24"/>
              </w:rPr>
              <w:t xml:space="preserve"> </w:t>
            </w:r>
            <w:r w:rsidR="00151341" w:rsidRPr="00151341">
              <w:rPr>
                <w:rFonts w:ascii="Times New Roman" w:eastAsia="Tahoma" w:hAnsi="Times New Roman" w:cs="Times New Roman"/>
                <w:color w:val="231F20"/>
                <w:w w:val="105"/>
                <w:sz w:val="24"/>
                <w:szCs w:val="24"/>
              </w:rPr>
              <w:t>Supplies/equipment</w:t>
            </w:r>
          </w:p>
          <w:p w14:paraId="2FB1DE7A" w14:textId="6FB4E68C" w:rsidR="00151341" w:rsidRDefault="00CE3F87"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541505960"/>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rPr>
                  <w:t>☐</w:t>
                </w:r>
              </w:sdtContent>
            </w:sdt>
            <w:r w:rsidR="00151341">
              <w:rPr>
                <w:rFonts w:ascii="Times New Roman" w:hAnsi="Times New Roman" w:cs="Times New Roman"/>
                <w:sz w:val="24"/>
                <w:szCs w:val="24"/>
              </w:rPr>
              <w:t xml:space="preserve"> </w:t>
            </w:r>
            <w:r w:rsidR="00151341" w:rsidRPr="003421AC">
              <w:rPr>
                <w:rFonts w:ascii="Times New Roman" w:hAnsi="Times New Roman" w:cs="Times New Roman"/>
                <w:sz w:val="24"/>
                <w:szCs w:val="24"/>
              </w:rPr>
              <w:t xml:space="preserve"> </w:t>
            </w:r>
            <w:r w:rsidR="00151341" w:rsidRPr="00151341">
              <w:rPr>
                <w:rFonts w:ascii="Times New Roman" w:eastAsia="Tahoma" w:hAnsi="Times New Roman" w:cs="Times New Roman"/>
                <w:color w:val="231F20"/>
                <w:w w:val="105"/>
                <w:sz w:val="24"/>
                <w:szCs w:val="24"/>
              </w:rPr>
              <w:t>Technology</w:t>
            </w:r>
          </w:p>
          <w:p w14:paraId="55B0AA69" w14:textId="76F3FC64" w:rsidR="00151341" w:rsidRPr="00151341" w:rsidRDefault="00CE3F87"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665044355"/>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151341">
              <w:rPr>
                <w:rFonts w:ascii="Times New Roman" w:hAnsi="Times New Roman" w:cs="Times New Roman"/>
                <w:sz w:val="24"/>
                <w:szCs w:val="24"/>
              </w:rPr>
              <w:t xml:space="preserve"> </w:t>
            </w:r>
            <w:r w:rsidR="00151341" w:rsidRPr="003421AC">
              <w:rPr>
                <w:rFonts w:ascii="Times New Roman" w:hAnsi="Times New Roman" w:cs="Times New Roman"/>
                <w:sz w:val="24"/>
                <w:szCs w:val="24"/>
              </w:rPr>
              <w:t xml:space="preserve"> </w:t>
            </w:r>
            <w:r w:rsidR="00151341" w:rsidRPr="00151341">
              <w:rPr>
                <w:rFonts w:ascii="Times New Roman" w:eastAsia="Tahoma" w:hAnsi="Times New Roman" w:cs="Times New Roman"/>
                <w:color w:val="231F20"/>
                <w:w w:val="105"/>
                <w:sz w:val="24"/>
                <w:szCs w:val="24"/>
              </w:rPr>
              <w:t>Education or further training</w:t>
            </w:r>
            <w:r w:rsidR="00151341" w:rsidRPr="00151341">
              <w:rPr>
                <w:rFonts w:ascii="Times New Roman" w:eastAsia="Tahoma" w:hAnsi="Times New Roman" w:cs="Times New Roman"/>
                <w:color w:val="231F20"/>
                <w:w w:val="105"/>
                <w:sz w:val="24"/>
                <w:szCs w:val="24"/>
              </w:rPr>
              <w:tab/>
            </w:r>
          </w:p>
          <w:p w14:paraId="444C1A02" w14:textId="14021A26" w:rsidR="00151341" w:rsidRPr="00151341" w:rsidRDefault="00151341"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p>
        </w:tc>
        <w:tc>
          <w:tcPr>
            <w:tcW w:w="6030" w:type="dxa"/>
            <w:gridSpan w:val="2"/>
            <w:tcBorders>
              <w:top w:val="single" w:sz="4" w:space="0" w:color="auto"/>
              <w:left w:val="nil"/>
              <w:bottom w:val="single" w:sz="4" w:space="0" w:color="auto"/>
              <w:right w:val="single" w:sz="4" w:space="0" w:color="auto"/>
            </w:tcBorders>
            <w:shd w:val="clear" w:color="auto" w:fill="FFFFFF" w:themeFill="background1"/>
          </w:tcPr>
          <w:p w14:paraId="0848A108" w14:textId="7E7AE160" w:rsidR="00151341" w:rsidRPr="00151341" w:rsidRDefault="00CE3F87"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31297568"/>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151341" w:rsidRPr="00151341">
              <w:rPr>
                <w:rFonts w:ascii="Times New Roman" w:eastAsia="Tahoma" w:hAnsi="Times New Roman" w:cs="Times New Roman"/>
                <w:color w:val="231F20"/>
                <w:w w:val="105"/>
                <w:sz w:val="24"/>
                <w:szCs w:val="24"/>
              </w:rPr>
              <w:t xml:space="preserve">  Content or external experts </w:t>
            </w:r>
          </w:p>
          <w:p w14:paraId="65565AEA" w14:textId="62D010B7" w:rsidR="00151341" w:rsidRPr="00151341" w:rsidRDefault="00CE3F87"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904184942"/>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151341" w:rsidRPr="00151341">
              <w:rPr>
                <w:rFonts w:ascii="Times New Roman" w:eastAsia="Tahoma" w:hAnsi="Times New Roman" w:cs="Times New Roman"/>
                <w:color w:val="231F20"/>
                <w:w w:val="105"/>
                <w:sz w:val="24"/>
                <w:szCs w:val="24"/>
              </w:rPr>
              <w:t xml:space="preserve">  Dissemination costs (conference costs, travel)</w:t>
            </w:r>
          </w:p>
          <w:p w14:paraId="5AEE6D85" w14:textId="6518E51E" w:rsidR="00151341" w:rsidRPr="00151341" w:rsidRDefault="00CE3F87"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rPr>
            </w:pPr>
            <w:sdt>
              <w:sdtPr>
                <w:rPr>
                  <w:rFonts w:ascii="Times New Roman" w:hAnsi="Times New Roman" w:cs="Times New Roman"/>
                  <w:sz w:val="24"/>
                  <w:szCs w:val="24"/>
                </w:rPr>
                <w:id w:val="163601644"/>
                <w14:checkbox>
                  <w14:checked w14:val="0"/>
                  <w14:checkedState w14:val="2612" w14:font="MS Gothic"/>
                  <w14:uncheckedState w14:val="2610" w14:font="MS Gothic"/>
                </w14:checkbox>
              </w:sdtPr>
              <w:sdtEndPr/>
              <w:sdtContent>
                <w:r w:rsidR="00E56266">
                  <w:rPr>
                    <w:rFonts w:ascii="MS Gothic" w:eastAsia="MS Gothic" w:hAnsi="MS Gothic" w:cs="Times New Roman" w:hint="eastAsia"/>
                    <w:sz w:val="24"/>
                    <w:szCs w:val="24"/>
                  </w:rPr>
                  <w:t>☐</w:t>
                </w:r>
              </w:sdtContent>
            </w:sdt>
            <w:r w:rsidR="00151341" w:rsidRPr="00151341">
              <w:rPr>
                <w:rFonts w:ascii="Times New Roman" w:eastAsia="Tahoma" w:hAnsi="Times New Roman" w:cs="Times New Roman"/>
                <w:color w:val="231F20"/>
                <w:w w:val="105"/>
                <w:sz w:val="24"/>
                <w:szCs w:val="24"/>
              </w:rPr>
              <w:t xml:space="preserve"> </w:t>
            </w:r>
            <w:r w:rsidR="00D00D0F">
              <w:rPr>
                <w:rFonts w:ascii="Times New Roman" w:eastAsia="Tahoma" w:hAnsi="Times New Roman" w:cs="Times New Roman"/>
                <w:color w:val="231F20"/>
                <w:w w:val="105"/>
                <w:sz w:val="24"/>
                <w:szCs w:val="24"/>
              </w:rPr>
              <w:t xml:space="preserve"> </w:t>
            </w:r>
            <w:r w:rsidR="00151341" w:rsidRPr="00151341">
              <w:rPr>
                <w:rFonts w:ascii="Times New Roman" w:eastAsia="Tahoma" w:hAnsi="Times New Roman" w:cs="Times New Roman"/>
                <w:color w:val="231F20"/>
                <w:w w:val="105"/>
                <w:sz w:val="24"/>
                <w:szCs w:val="24"/>
              </w:rPr>
              <w:t xml:space="preserve">Other: </w:t>
            </w:r>
            <w:r w:rsidR="00151341">
              <w:rPr>
                <w:rFonts w:ascii="Times New Roman" w:eastAsia="Tahoma" w:hAnsi="Times New Roman" w:cs="Times New Roman"/>
                <w:color w:val="231F20"/>
                <w:w w:val="105"/>
                <w:sz w:val="24"/>
                <w:szCs w:val="24"/>
              </w:rPr>
              <w:t>____________________</w:t>
            </w:r>
          </w:p>
        </w:tc>
      </w:tr>
    </w:tbl>
    <w:p w14:paraId="7EA6096A" w14:textId="77777777" w:rsidR="00DA4D16" w:rsidRDefault="00DA4D16"/>
    <w:p w14:paraId="7B29D080" w14:textId="16D88CBD" w:rsidR="006102F5" w:rsidRDefault="006102F5">
      <w:pPr>
        <w:rPr>
          <w:rFonts w:ascii="Times New Roman" w:hAnsi="Times New Roman" w:cs="Times New Roman"/>
          <w:sz w:val="24"/>
          <w:szCs w:val="24"/>
        </w:rPr>
      </w:pPr>
    </w:p>
    <w:p w14:paraId="1CBDBEA5" w14:textId="77777777" w:rsidR="0056694F" w:rsidRDefault="0056694F" w:rsidP="3CE2361E">
      <w:pPr>
        <w:rPr>
          <w:rFonts w:ascii="Times New Roman" w:hAnsi="Times New Roman" w:cs="Times New Roman"/>
          <w:bCs/>
          <w:sz w:val="24"/>
          <w:szCs w:val="24"/>
        </w:rPr>
        <w:sectPr w:rsidR="0056694F" w:rsidSect="0056694F">
          <w:headerReference w:type="default" r:id="rId13"/>
          <w:footerReference w:type="default" r:id="rId14"/>
          <w:pgSz w:w="12240" w:h="15840"/>
          <w:pgMar w:top="720" w:right="720" w:bottom="720" w:left="720" w:header="432" w:footer="720" w:gutter="0"/>
          <w:cols w:space="720"/>
          <w:docGrid w:linePitch="360"/>
        </w:sectPr>
      </w:pPr>
    </w:p>
    <w:tbl>
      <w:tblPr>
        <w:tblStyle w:val="TableGrid"/>
        <w:tblW w:w="14390" w:type="dxa"/>
        <w:tblLook w:val="04A0" w:firstRow="1" w:lastRow="0" w:firstColumn="1" w:lastColumn="0" w:noHBand="0" w:noVBand="1"/>
      </w:tblPr>
      <w:tblGrid>
        <w:gridCol w:w="1525"/>
        <w:gridCol w:w="2550"/>
        <w:gridCol w:w="2855"/>
        <w:gridCol w:w="2515"/>
        <w:gridCol w:w="638"/>
        <w:gridCol w:w="793"/>
        <w:gridCol w:w="1360"/>
        <w:gridCol w:w="2154"/>
      </w:tblGrid>
      <w:tr w:rsidR="000B73E3" w14:paraId="26726FE7" w14:textId="77777777" w:rsidTr="43FE99BA">
        <w:trPr>
          <w:trHeight w:val="404"/>
        </w:trPr>
        <w:tc>
          <w:tcPr>
            <w:tcW w:w="14390" w:type="dxa"/>
            <w:gridSpan w:val="8"/>
            <w:shd w:val="clear" w:color="auto" w:fill="D9D9D9" w:themeFill="background1" w:themeFillShade="D9"/>
          </w:tcPr>
          <w:p w14:paraId="03426D94" w14:textId="77218CC2" w:rsidR="000B73E3" w:rsidRPr="000B73E3" w:rsidRDefault="03C1D8C8" w:rsidP="3CE2361E">
            <w:pPr>
              <w:rPr>
                <w:rFonts w:ascii="Times New Roman" w:hAnsi="Times New Roman" w:cs="Times New Roman"/>
                <w:b/>
                <w:bCs/>
                <w:sz w:val="24"/>
                <w:szCs w:val="24"/>
              </w:rPr>
            </w:pPr>
            <w:r w:rsidRPr="38948C1F">
              <w:rPr>
                <w:rFonts w:ascii="Times New Roman" w:hAnsi="Times New Roman" w:cs="Times New Roman"/>
                <w:b/>
                <w:bCs/>
                <w:sz w:val="24"/>
                <w:szCs w:val="24"/>
              </w:rPr>
              <w:lastRenderedPageBreak/>
              <w:t>Outcome</w:t>
            </w:r>
            <w:r w:rsidR="000E2BCE">
              <w:rPr>
                <w:rFonts w:ascii="Times New Roman" w:hAnsi="Times New Roman" w:cs="Times New Roman"/>
                <w:b/>
                <w:bCs/>
                <w:sz w:val="24"/>
                <w:szCs w:val="24"/>
              </w:rPr>
              <w:t>s</w:t>
            </w:r>
            <w:r w:rsidRPr="38948C1F">
              <w:rPr>
                <w:rFonts w:ascii="Times New Roman" w:hAnsi="Times New Roman" w:cs="Times New Roman"/>
                <w:b/>
                <w:bCs/>
                <w:sz w:val="24"/>
                <w:szCs w:val="24"/>
              </w:rPr>
              <w:t xml:space="preserve"> Measurement Plan </w:t>
            </w:r>
          </w:p>
        </w:tc>
      </w:tr>
      <w:tr w:rsidR="005558DF" w14:paraId="2E97F814" w14:textId="1DA42A82" w:rsidTr="43FE99BA">
        <w:trPr>
          <w:trHeight w:val="1466"/>
        </w:trPr>
        <w:tc>
          <w:tcPr>
            <w:tcW w:w="1525" w:type="dxa"/>
            <w:tcBorders>
              <w:bottom w:val="single" w:sz="24" w:space="0" w:color="A6A6A6" w:themeColor="background1" w:themeShade="A6"/>
            </w:tcBorders>
          </w:tcPr>
          <w:p w14:paraId="4556A611" w14:textId="5302B4B7" w:rsidR="005558DF" w:rsidRDefault="005558DF" w:rsidP="3CE2361E">
            <w:pPr>
              <w:rPr>
                <w:rFonts w:ascii="Times New Roman" w:hAnsi="Times New Roman" w:cs="Times New Roman"/>
                <w:b/>
                <w:bCs/>
                <w:sz w:val="24"/>
                <w:szCs w:val="24"/>
              </w:rPr>
            </w:pPr>
            <w:r w:rsidRPr="38948C1F">
              <w:rPr>
                <w:rFonts w:ascii="Times New Roman" w:hAnsi="Times New Roman" w:cs="Times New Roman"/>
                <w:b/>
                <w:bCs/>
                <w:sz w:val="24"/>
                <w:szCs w:val="24"/>
              </w:rPr>
              <w:t>What is/are the goal(s) of the project?</w:t>
            </w:r>
          </w:p>
          <w:p w14:paraId="3013775B" w14:textId="0648830A" w:rsidR="005558DF" w:rsidRDefault="005558DF" w:rsidP="3CE2361E">
            <w:pPr>
              <w:rPr>
                <w:rFonts w:ascii="Times New Roman" w:hAnsi="Times New Roman" w:cs="Times New Roman"/>
                <w:b/>
                <w:bCs/>
                <w:sz w:val="24"/>
                <w:szCs w:val="24"/>
              </w:rPr>
            </w:pPr>
          </w:p>
        </w:tc>
        <w:tc>
          <w:tcPr>
            <w:tcW w:w="8558" w:type="dxa"/>
            <w:gridSpan w:val="4"/>
          </w:tcPr>
          <w:p w14:paraId="05A1FA98" w14:textId="77777777" w:rsidR="005558DF" w:rsidRDefault="005558DF" w:rsidP="00FF6E1E">
            <w:pPr>
              <w:rPr>
                <w:rFonts w:ascii="Times New Roman" w:hAnsi="Times New Roman" w:cs="Times New Roman"/>
                <w:b/>
                <w:bCs/>
                <w:sz w:val="24"/>
                <w:szCs w:val="24"/>
              </w:rPr>
            </w:pPr>
          </w:p>
        </w:tc>
        <w:tc>
          <w:tcPr>
            <w:tcW w:w="2153" w:type="dxa"/>
            <w:gridSpan w:val="2"/>
          </w:tcPr>
          <w:p w14:paraId="7FD7FEA6" w14:textId="520ADBE0" w:rsidR="005558DF" w:rsidRDefault="005558DF" w:rsidP="00FF6E1E">
            <w:pPr>
              <w:rPr>
                <w:rFonts w:ascii="Times New Roman" w:hAnsi="Times New Roman" w:cs="Times New Roman"/>
                <w:b/>
                <w:bCs/>
                <w:sz w:val="24"/>
                <w:szCs w:val="24"/>
              </w:rPr>
            </w:pPr>
            <w:r>
              <w:rPr>
                <w:rFonts w:ascii="Times New Roman" w:hAnsi="Times New Roman" w:cs="Times New Roman"/>
                <w:b/>
                <w:bCs/>
                <w:sz w:val="24"/>
                <w:szCs w:val="24"/>
              </w:rPr>
              <w:t>Desired completion date:</w:t>
            </w:r>
          </w:p>
          <w:p w14:paraId="0CC9ED19" w14:textId="77777777" w:rsidR="005558DF" w:rsidRDefault="005558DF" w:rsidP="00FF6E1E">
            <w:pPr>
              <w:rPr>
                <w:rFonts w:ascii="Times New Roman" w:hAnsi="Times New Roman" w:cs="Times New Roman"/>
                <w:b/>
                <w:bCs/>
                <w:sz w:val="24"/>
                <w:szCs w:val="24"/>
              </w:rPr>
            </w:pPr>
          </w:p>
        </w:tc>
        <w:tc>
          <w:tcPr>
            <w:tcW w:w="2154" w:type="dxa"/>
          </w:tcPr>
          <w:p w14:paraId="39999A65" w14:textId="77777777" w:rsidR="005558DF" w:rsidRDefault="005558DF" w:rsidP="3CE2361E">
            <w:pPr>
              <w:rPr>
                <w:rFonts w:ascii="Times New Roman" w:hAnsi="Times New Roman" w:cs="Times New Roman"/>
                <w:b/>
                <w:bCs/>
                <w:sz w:val="24"/>
                <w:szCs w:val="24"/>
              </w:rPr>
            </w:pPr>
          </w:p>
        </w:tc>
      </w:tr>
      <w:tr w:rsidR="005558DF" w14:paraId="5AA524AA" w14:textId="68613BEC" w:rsidTr="43FE99BA">
        <w:tc>
          <w:tcPr>
            <w:tcW w:w="1525" w:type="dxa"/>
            <w:vMerge w:val="restart"/>
            <w:tcBorders>
              <w:top w:val="single" w:sz="24" w:space="0" w:color="A6A6A6" w:themeColor="background1" w:themeShade="A6"/>
            </w:tcBorders>
          </w:tcPr>
          <w:p w14:paraId="1714EF76" w14:textId="4390E711" w:rsidR="005558DF" w:rsidRDefault="005558DF" w:rsidP="3CE2361E">
            <w:pPr>
              <w:rPr>
                <w:rFonts w:ascii="Times New Roman" w:hAnsi="Times New Roman" w:cs="Times New Roman"/>
                <w:b/>
                <w:bCs/>
                <w:sz w:val="24"/>
                <w:szCs w:val="24"/>
              </w:rPr>
            </w:pPr>
            <w:r>
              <w:rPr>
                <w:rFonts w:ascii="Times New Roman" w:hAnsi="Times New Roman" w:cs="Times New Roman"/>
                <w:b/>
                <w:bCs/>
                <w:sz w:val="24"/>
                <w:szCs w:val="24"/>
              </w:rPr>
              <w:t xml:space="preserve">How will you know if you are successful? </w:t>
            </w:r>
          </w:p>
        </w:tc>
        <w:tc>
          <w:tcPr>
            <w:tcW w:w="5405" w:type="dxa"/>
            <w:gridSpan w:val="2"/>
            <w:tcBorders>
              <w:top w:val="single" w:sz="24" w:space="0" w:color="A6A6A6" w:themeColor="background1" w:themeShade="A6"/>
            </w:tcBorders>
          </w:tcPr>
          <w:p w14:paraId="19332D54" w14:textId="0412228C" w:rsidR="005558DF" w:rsidRDefault="005558DF" w:rsidP="00F45C54">
            <w:pPr>
              <w:jc w:val="center"/>
              <w:rPr>
                <w:rFonts w:ascii="Times New Roman" w:hAnsi="Times New Roman" w:cs="Times New Roman"/>
                <w:b/>
                <w:bCs/>
                <w:sz w:val="24"/>
                <w:szCs w:val="24"/>
              </w:rPr>
            </w:pPr>
            <w:r>
              <w:rPr>
                <w:rFonts w:ascii="Times New Roman" w:hAnsi="Times New Roman" w:cs="Times New Roman"/>
                <w:b/>
                <w:bCs/>
                <w:sz w:val="24"/>
                <w:szCs w:val="24"/>
              </w:rPr>
              <w:t xml:space="preserve">Types of </w:t>
            </w:r>
            <w:r w:rsidRPr="06729342">
              <w:rPr>
                <w:rFonts w:ascii="Times New Roman" w:hAnsi="Times New Roman" w:cs="Times New Roman"/>
                <w:b/>
                <w:bCs/>
                <w:sz w:val="24"/>
                <w:szCs w:val="24"/>
              </w:rPr>
              <w:t>Outcomes</w:t>
            </w:r>
          </w:p>
        </w:tc>
        <w:tc>
          <w:tcPr>
            <w:tcW w:w="3153" w:type="dxa"/>
            <w:gridSpan w:val="2"/>
            <w:tcBorders>
              <w:top w:val="single" w:sz="24" w:space="0" w:color="A6A6A6" w:themeColor="background1" w:themeShade="A6"/>
            </w:tcBorders>
          </w:tcPr>
          <w:p w14:paraId="10C1EB73" w14:textId="75592D3E" w:rsidR="005558DF" w:rsidRDefault="005558DF" w:rsidP="00F45C54">
            <w:pPr>
              <w:jc w:val="center"/>
              <w:rPr>
                <w:rFonts w:ascii="Times New Roman" w:hAnsi="Times New Roman" w:cs="Times New Roman"/>
                <w:b/>
                <w:bCs/>
                <w:sz w:val="24"/>
                <w:szCs w:val="24"/>
              </w:rPr>
            </w:pPr>
            <w:r>
              <w:rPr>
                <w:rFonts w:ascii="Times New Roman" w:hAnsi="Times New Roman" w:cs="Times New Roman"/>
                <w:b/>
                <w:bCs/>
                <w:sz w:val="24"/>
                <w:szCs w:val="24"/>
              </w:rPr>
              <w:t xml:space="preserve">Selected Metrics </w:t>
            </w:r>
          </w:p>
        </w:tc>
        <w:tc>
          <w:tcPr>
            <w:tcW w:w="2153" w:type="dxa"/>
            <w:gridSpan w:val="2"/>
            <w:tcBorders>
              <w:top w:val="single" w:sz="24" w:space="0" w:color="A6A6A6" w:themeColor="background1" w:themeShade="A6"/>
            </w:tcBorders>
          </w:tcPr>
          <w:p w14:paraId="07CA0A34" w14:textId="5DA4A7B0" w:rsidR="005558DF" w:rsidRDefault="005558DF" w:rsidP="00F45C54">
            <w:pPr>
              <w:jc w:val="center"/>
              <w:rPr>
                <w:rFonts w:ascii="Times New Roman" w:hAnsi="Times New Roman" w:cs="Times New Roman"/>
                <w:b/>
                <w:bCs/>
                <w:sz w:val="24"/>
                <w:szCs w:val="24"/>
              </w:rPr>
            </w:pPr>
            <w:r>
              <w:rPr>
                <w:rFonts w:ascii="Times New Roman" w:hAnsi="Times New Roman" w:cs="Times New Roman"/>
                <w:b/>
                <w:bCs/>
                <w:sz w:val="24"/>
                <w:szCs w:val="24"/>
              </w:rPr>
              <w:t>Source</w:t>
            </w:r>
          </w:p>
        </w:tc>
        <w:tc>
          <w:tcPr>
            <w:tcW w:w="2154" w:type="dxa"/>
            <w:tcBorders>
              <w:top w:val="single" w:sz="24" w:space="0" w:color="A6A6A6" w:themeColor="background1" w:themeShade="A6"/>
            </w:tcBorders>
          </w:tcPr>
          <w:p w14:paraId="7544B961" w14:textId="60B4F5CB" w:rsidR="005558DF" w:rsidRDefault="005558DF" w:rsidP="00F45C54">
            <w:pPr>
              <w:jc w:val="center"/>
              <w:rPr>
                <w:rFonts w:ascii="Times New Roman" w:hAnsi="Times New Roman" w:cs="Times New Roman"/>
                <w:b/>
                <w:bCs/>
                <w:sz w:val="24"/>
                <w:szCs w:val="24"/>
              </w:rPr>
            </w:pPr>
            <w:r>
              <w:rPr>
                <w:rFonts w:ascii="Times New Roman" w:hAnsi="Times New Roman" w:cs="Times New Roman"/>
                <w:b/>
                <w:bCs/>
                <w:sz w:val="24"/>
                <w:szCs w:val="24"/>
              </w:rPr>
              <w:t>Frequency</w:t>
            </w:r>
          </w:p>
        </w:tc>
      </w:tr>
      <w:tr w:rsidR="005558DF" w14:paraId="28B98775" w14:textId="2DA5D73D" w:rsidTr="43FE99BA">
        <w:trPr>
          <w:trHeight w:val="512"/>
        </w:trPr>
        <w:tc>
          <w:tcPr>
            <w:tcW w:w="1525" w:type="dxa"/>
            <w:vMerge/>
          </w:tcPr>
          <w:p w14:paraId="58F293AB" w14:textId="77777777" w:rsidR="005558DF" w:rsidRDefault="005558DF" w:rsidP="3CE2361E">
            <w:pPr>
              <w:rPr>
                <w:rFonts w:ascii="Times New Roman" w:hAnsi="Times New Roman" w:cs="Times New Roman"/>
                <w:b/>
                <w:bCs/>
                <w:sz w:val="24"/>
                <w:szCs w:val="24"/>
              </w:rPr>
            </w:pPr>
          </w:p>
        </w:tc>
        <w:tc>
          <w:tcPr>
            <w:tcW w:w="5405" w:type="dxa"/>
            <w:gridSpan w:val="2"/>
          </w:tcPr>
          <w:p w14:paraId="6D17DD49" w14:textId="7BB96C74" w:rsidR="005558DF" w:rsidRPr="005558DF" w:rsidRDefault="00CE3F87" w:rsidP="005558DF">
            <w:pPr>
              <w:rPr>
                <w:rFonts w:ascii="Times New Roman" w:hAnsi="Times New Roman" w:cs="Times New Roman"/>
                <w:b/>
                <w:bCs/>
                <w:sz w:val="24"/>
                <w:szCs w:val="24"/>
              </w:rPr>
            </w:pPr>
            <w:sdt>
              <w:sdtPr>
                <w:rPr>
                  <w:rFonts w:ascii="Times New Roman" w:hAnsi="Times New Roman" w:cs="Times New Roman"/>
                  <w:sz w:val="24"/>
                  <w:szCs w:val="24"/>
                </w:rPr>
                <w:id w:val="860710420"/>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rPr>
                  <w:t>☐</w:t>
                </w:r>
              </w:sdtContent>
            </w:sdt>
            <w:r w:rsidR="005558DF">
              <w:rPr>
                <w:rFonts w:ascii="Times New Roman" w:hAnsi="Times New Roman" w:cs="Times New Roman"/>
                <w:sz w:val="24"/>
                <w:szCs w:val="24"/>
              </w:rPr>
              <w:t xml:space="preserve"> </w:t>
            </w:r>
            <w:r w:rsidR="005558DF" w:rsidRPr="003421AC">
              <w:rPr>
                <w:rFonts w:ascii="Times New Roman" w:hAnsi="Times New Roman" w:cs="Times New Roman"/>
                <w:sz w:val="24"/>
                <w:szCs w:val="24"/>
              </w:rPr>
              <w:t xml:space="preserve"> </w:t>
            </w:r>
            <w:r w:rsidR="005558DF">
              <w:t xml:space="preserve"> </w:t>
            </w:r>
            <w:r w:rsidR="005558DF" w:rsidRPr="005558DF">
              <w:rPr>
                <w:rFonts w:ascii="Times New Roman" w:hAnsi="Times New Roman" w:cs="Times New Roman"/>
                <w:b/>
                <w:bCs/>
                <w:sz w:val="24"/>
                <w:szCs w:val="24"/>
              </w:rPr>
              <w:t xml:space="preserve">Clinical </w:t>
            </w:r>
            <w:r w:rsidR="005558DF" w:rsidRPr="005558DF">
              <w:rPr>
                <w:rFonts w:ascii="Times New Roman" w:hAnsi="Times New Roman" w:cs="Times New Roman"/>
                <w:sz w:val="24"/>
                <w:szCs w:val="24"/>
              </w:rPr>
              <w:t>(e.g.</w:t>
            </w:r>
            <w:r w:rsidR="00AC1B47">
              <w:rPr>
                <w:rFonts w:ascii="Times New Roman" w:hAnsi="Times New Roman" w:cs="Times New Roman"/>
                <w:sz w:val="24"/>
                <w:szCs w:val="24"/>
              </w:rPr>
              <w:t>,</w:t>
            </w:r>
            <w:r w:rsidR="005558DF" w:rsidRPr="005558DF">
              <w:rPr>
                <w:rFonts w:ascii="Times New Roman" w:hAnsi="Times New Roman" w:cs="Times New Roman"/>
                <w:sz w:val="24"/>
                <w:szCs w:val="24"/>
              </w:rPr>
              <w:t xml:space="preserve"> vital signs, infection rates, fall rates, adverse events)</w:t>
            </w:r>
          </w:p>
        </w:tc>
        <w:tc>
          <w:tcPr>
            <w:tcW w:w="3153" w:type="dxa"/>
            <w:gridSpan w:val="2"/>
          </w:tcPr>
          <w:p w14:paraId="43FCC5BF"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5461589E" w14:textId="2E3F0DAF" w:rsidR="005558DF" w:rsidRDefault="005558DF" w:rsidP="00F45C54">
            <w:pPr>
              <w:jc w:val="center"/>
              <w:rPr>
                <w:rFonts w:ascii="Times New Roman" w:hAnsi="Times New Roman" w:cs="Times New Roman"/>
                <w:b/>
                <w:bCs/>
                <w:sz w:val="24"/>
                <w:szCs w:val="24"/>
              </w:rPr>
            </w:pPr>
          </w:p>
        </w:tc>
        <w:tc>
          <w:tcPr>
            <w:tcW w:w="2154" w:type="dxa"/>
          </w:tcPr>
          <w:p w14:paraId="4E3F0538" w14:textId="528DA542" w:rsidR="005558DF" w:rsidRDefault="005558DF" w:rsidP="00F45C54">
            <w:pPr>
              <w:jc w:val="center"/>
              <w:rPr>
                <w:rFonts w:ascii="Times New Roman" w:hAnsi="Times New Roman" w:cs="Times New Roman"/>
                <w:b/>
                <w:bCs/>
                <w:sz w:val="24"/>
                <w:szCs w:val="24"/>
              </w:rPr>
            </w:pPr>
          </w:p>
        </w:tc>
      </w:tr>
      <w:tr w:rsidR="005558DF" w14:paraId="554A8D09" w14:textId="5D3E0311" w:rsidTr="43FE99BA">
        <w:trPr>
          <w:trHeight w:val="593"/>
        </w:trPr>
        <w:tc>
          <w:tcPr>
            <w:tcW w:w="1525" w:type="dxa"/>
            <w:vMerge/>
          </w:tcPr>
          <w:p w14:paraId="19EF5ED4" w14:textId="77777777" w:rsidR="005558DF" w:rsidRDefault="005558DF" w:rsidP="3CE2361E">
            <w:pPr>
              <w:rPr>
                <w:rFonts w:ascii="Times New Roman" w:hAnsi="Times New Roman" w:cs="Times New Roman"/>
                <w:b/>
                <w:bCs/>
                <w:sz w:val="24"/>
                <w:szCs w:val="24"/>
              </w:rPr>
            </w:pPr>
          </w:p>
        </w:tc>
        <w:tc>
          <w:tcPr>
            <w:tcW w:w="5405" w:type="dxa"/>
            <w:gridSpan w:val="2"/>
          </w:tcPr>
          <w:p w14:paraId="0F15B652" w14:textId="13829D86" w:rsidR="005558DF" w:rsidRPr="005558DF" w:rsidRDefault="00CE3F87" w:rsidP="005558DF">
            <w:pPr>
              <w:rPr>
                <w:rFonts w:ascii="Times New Roman" w:hAnsi="Times New Roman" w:cs="Times New Roman"/>
                <w:b/>
                <w:bCs/>
                <w:sz w:val="24"/>
                <w:szCs w:val="24"/>
              </w:rPr>
            </w:pPr>
            <w:sdt>
              <w:sdtPr>
                <w:rPr>
                  <w:rFonts w:ascii="Times New Roman" w:hAnsi="Times New Roman" w:cs="Times New Roman"/>
                  <w:sz w:val="24"/>
                  <w:szCs w:val="24"/>
                </w:rPr>
                <w:id w:val="-1431499952"/>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rPr>
                  <w:t>☐</w:t>
                </w:r>
              </w:sdtContent>
            </w:sdt>
            <w:r w:rsidR="005558DF">
              <w:rPr>
                <w:rFonts w:ascii="Times New Roman" w:hAnsi="Times New Roman" w:cs="Times New Roman"/>
                <w:sz w:val="24"/>
                <w:szCs w:val="24"/>
              </w:rPr>
              <w:t xml:space="preserve"> </w:t>
            </w:r>
            <w:r w:rsidR="005558DF" w:rsidRPr="003421AC">
              <w:rPr>
                <w:rFonts w:ascii="Times New Roman" w:hAnsi="Times New Roman" w:cs="Times New Roman"/>
                <w:sz w:val="24"/>
                <w:szCs w:val="24"/>
              </w:rPr>
              <w:t xml:space="preserve"> </w:t>
            </w:r>
            <w:r w:rsidR="005558DF">
              <w:t xml:space="preserve"> </w:t>
            </w:r>
            <w:r w:rsidR="005558DF" w:rsidRPr="005558DF">
              <w:rPr>
                <w:rFonts w:ascii="Times New Roman" w:hAnsi="Times New Roman" w:cs="Times New Roman"/>
                <w:b/>
                <w:bCs/>
                <w:sz w:val="24"/>
                <w:szCs w:val="24"/>
              </w:rPr>
              <w:t xml:space="preserve">Functional </w:t>
            </w:r>
            <w:r w:rsidR="005558DF" w:rsidRPr="005558DF">
              <w:rPr>
                <w:rFonts w:ascii="Times New Roman" w:hAnsi="Times New Roman" w:cs="Times New Roman"/>
                <w:bCs/>
                <w:sz w:val="24"/>
                <w:szCs w:val="24"/>
              </w:rPr>
              <w:t>(e.g.</w:t>
            </w:r>
            <w:r w:rsidR="00AC1B47">
              <w:rPr>
                <w:rFonts w:ascii="Times New Roman" w:hAnsi="Times New Roman" w:cs="Times New Roman"/>
                <w:bCs/>
                <w:sz w:val="24"/>
                <w:szCs w:val="24"/>
              </w:rPr>
              <w:t>,</w:t>
            </w:r>
            <w:r w:rsidR="005558DF" w:rsidRPr="005558DF">
              <w:rPr>
                <w:rFonts w:ascii="Times New Roman" w:hAnsi="Times New Roman" w:cs="Times New Roman"/>
                <w:bCs/>
                <w:sz w:val="24"/>
                <w:szCs w:val="24"/>
              </w:rPr>
              <w:t xml:space="preserve"> activities of daily living, </w:t>
            </w:r>
            <w:r w:rsidR="005558DF" w:rsidRPr="005558DF">
              <w:rPr>
                <w:rFonts w:ascii="Times New Roman" w:hAnsi="Times New Roman" w:cs="Times New Roman"/>
                <w:sz w:val="24"/>
                <w:szCs w:val="24"/>
              </w:rPr>
              <w:t>quality of life</w:t>
            </w:r>
            <w:r w:rsidR="005558DF" w:rsidRPr="005558DF">
              <w:rPr>
                <w:rFonts w:ascii="Times New Roman" w:hAnsi="Times New Roman" w:cs="Times New Roman"/>
                <w:bCs/>
                <w:sz w:val="24"/>
                <w:szCs w:val="24"/>
              </w:rPr>
              <w:t>, self-medication administration</w:t>
            </w:r>
            <w:r w:rsidR="00C05D3D">
              <w:rPr>
                <w:rFonts w:ascii="Times New Roman" w:hAnsi="Times New Roman" w:cs="Times New Roman"/>
                <w:bCs/>
                <w:sz w:val="24"/>
                <w:szCs w:val="24"/>
              </w:rPr>
              <w:t>)</w:t>
            </w:r>
          </w:p>
        </w:tc>
        <w:tc>
          <w:tcPr>
            <w:tcW w:w="3153" w:type="dxa"/>
            <w:gridSpan w:val="2"/>
          </w:tcPr>
          <w:p w14:paraId="3C4AF766"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08D42350" w14:textId="77A6279F" w:rsidR="005558DF" w:rsidRDefault="005558DF" w:rsidP="00F45C54">
            <w:pPr>
              <w:jc w:val="center"/>
              <w:rPr>
                <w:rFonts w:ascii="Times New Roman" w:hAnsi="Times New Roman" w:cs="Times New Roman"/>
                <w:b/>
                <w:bCs/>
                <w:sz w:val="24"/>
                <w:szCs w:val="24"/>
              </w:rPr>
            </w:pPr>
          </w:p>
        </w:tc>
        <w:tc>
          <w:tcPr>
            <w:tcW w:w="2154" w:type="dxa"/>
          </w:tcPr>
          <w:p w14:paraId="2F089E49" w14:textId="5DEC64EC" w:rsidR="005558DF" w:rsidRDefault="005558DF" w:rsidP="00F45C54">
            <w:pPr>
              <w:jc w:val="center"/>
              <w:rPr>
                <w:rFonts w:ascii="Times New Roman" w:hAnsi="Times New Roman" w:cs="Times New Roman"/>
                <w:b/>
                <w:bCs/>
                <w:sz w:val="24"/>
                <w:szCs w:val="24"/>
              </w:rPr>
            </w:pPr>
          </w:p>
        </w:tc>
      </w:tr>
      <w:tr w:rsidR="005558DF" w14:paraId="3E099DCA" w14:textId="55A9E6C8" w:rsidTr="43FE99BA">
        <w:trPr>
          <w:trHeight w:val="665"/>
        </w:trPr>
        <w:tc>
          <w:tcPr>
            <w:tcW w:w="1525" w:type="dxa"/>
            <w:vMerge/>
          </w:tcPr>
          <w:p w14:paraId="1968CFF1" w14:textId="77777777" w:rsidR="005558DF" w:rsidRDefault="005558DF" w:rsidP="3CE2361E">
            <w:pPr>
              <w:rPr>
                <w:rFonts w:ascii="Times New Roman" w:hAnsi="Times New Roman" w:cs="Times New Roman"/>
                <w:b/>
                <w:bCs/>
                <w:sz w:val="24"/>
                <w:szCs w:val="24"/>
              </w:rPr>
            </w:pPr>
          </w:p>
        </w:tc>
        <w:tc>
          <w:tcPr>
            <w:tcW w:w="5405" w:type="dxa"/>
            <w:gridSpan w:val="2"/>
          </w:tcPr>
          <w:p w14:paraId="64FE1F26" w14:textId="14E1C911" w:rsidR="005558DF" w:rsidRPr="005558DF" w:rsidRDefault="00CE3F87" w:rsidP="005558DF">
            <w:pPr>
              <w:rPr>
                <w:rFonts w:ascii="Times New Roman" w:hAnsi="Times New Roman" w:cs="Times New Roman"/>
                <w:b/>
                <w:bCs/>
                <w:sz w:val="24"/>
                <w:szCs w:val="24"/>
              </w:rPr>
            </w:pPr>
            <w:sdt>
              <w:sdtPr>
                <w:rPr>
                  <w:rFonts w:ascii="Times New Roman" w:hAnsi="Times New Roman" w:cs="Times New Roman"/>
                  <w:sz w:val="24"/>
                  <w:szCs w:val="24"/>
                </w:rPr>
                <w:id w:val="1258490492"/>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rPr>
                  <w:t>☐</w:t>
                </w:r>
              </w:sdtContent>
            </w:sdt>
            <w:r w:rsidR="005558DF">
              <w:rPr>
                <w:rFonts w:ascii="Times New Roman" w:hAnsi="Times New Roman" w:cs="Times New Roman"/>
                <w:sz w:val="24"/>
                <w:szCs w:val="24"/>
              </w:rPr>
              <w:t xml:space="preserve"> </w:t>
            </w:r>
            <w:r w:rsidR="005558DF" w:rsidRPr="003421AC">
              <w:rPr>
                <w:rFonts w:ascii="Times New Roman" w:hAnsi="Times New Roman" w:cs="Times New Roman"/>
                <w:sz w:val="24"/>
                <w:szCs w:val="24"/>
              </w:rPr>
              <w:t xml:space="preserve"> </w:t>
            </w:r>
            <w:r w:rsidR="005558DF">
              <w:t xml:space="preserve"> </w:t>
            </w:r>
            <w:r w:rsidR="005558DF" w:rsidRPr="005558DF">
              <w:rPr>
                <w:rFonts w:ascii="Times New Roman" w:hAnsi="Times New Roman" w:cs="Times New Roman"/>
                <w:b/>
                <w:bCs/>
                <w:sz w:val="24"/>
                <w:szCs w:val="24"/>
              </w:rPr>
              <w:t xml:space="preserve">Perceptual </w:t>
            </w:r>
            <w:r w:rsidR="005558DF" w:rsidRPr="005558DF">
              <w:rPr>
                <w:rFonts w:ascii="Times New Roman" w:hAnsi="Times New Roman" w:cs="Times New Roman"/>
                <w:sz w:val="24"/>
                <w:szCs w:val="24"/>
              </w:rPr>
              <w:t>(e.g.</w:t>
            </w:r>
            <w:r w:rsidR="00AC1B47">
              <w:rPr>
                <w:rFonts w:ascii="Times New Roman" w:hAnsi="Times New Roman" w:cs="Times New Roman"/>
                <w:sz w:val="24"/>
                <w:szCs w:val="24"/>
              </w:rPr>
              <w:t>,</w:t>
            </w:r>
            <w:r w:rsidR="005558DF" w:rsidRPr="005558DF">
              <w:rPr>
                <w:rFonts w:ascii="Times New Roman" w:hAnsi="Times New Roman" w:cs="Times New Roman"/>
                <w:sz w:val="24"/>
                <w:szCs w:val="24"/>
              </w:rPr>
              <w:t xml:space="preserve"> satisfaction, care experience, timeliness of response</w:t>
            </w:r>
            <w:r w:rsidR="00C05D3D">
              <w:rPr>
                <w:rFonts w:ascii="Times New Roman" w:hAnsi="Times New Roman" w:cs="Times New Roman"/>
                <w:sz w:val="24"/>
                <w:szCs w:val="24"/>
              </w:rPr>
              <w:t>)</w:t>
            </w:r>
          </w:p>
        </w:tc>
        <w:tc>
          <w:tcPr>
            <w:tcW w:w="3153" w:type="dxa"/>
            <w:gridSpan w:val="2"/>
          </w:tcPr>
          <w:p w14:paraId="71A77F7C"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33ED6DC1" w14:textId="63DB5DB9" w:rsidR="005558DF" w:rsidRDefault="005558DF" w:rsidP="00F45C54">
            <w:pPr>
              <w:jc w:val="center"/>
              <w:rPr>
                <w:rFonts w:ascii="Times New Roman" w:hAnsi="Times New Roman" w:cs="Times New Roman"/>
                <w:b/>
                <w:bCs/>
                <w:sz w:val="24"/>
                <w:szCs w:val="24"/>
              </w:rPr>
            </w:pPr>
          </w:p>
        </w:tc>
        <w:tc>
          <w:tcPr>
            <w:tcW w:w="2154" w:type="dxa"/>
          </w:tcPr>
          <w:p w14:paraId="720762AA" w14:textId="7C894DD3" w:rsidR="005558DF" w:rsidRDefault="005558DF" w:rsidP="00F45C54">
            <w:pPr>
              <w:jc w:val="center"/>
              <w:rPr>
                <w:rFonts w:ascii="Times New Roman" w:hAnsi="Times New Roman" w:cs="Times New Roman"/>
                <w:b/>
                <w:bCs/>
                <w:sz w:val="24"/>
                <w:szCs w:val="24"/>
              </w:rPr>
            </w:pPr>
          </w:p>
        </w:tc>
      </w:tr>
      <w:tr w:rsidR="005558DF" w14:paraId="22E1D4D8" w14:textId="300A4BD5" w:rsidTr="43FE99BA">
        <w:trPr>
          <w:trHeight w:val="647"/>
        </w:trPr>
        <w:tc>
          <w:tcPr>
            <w:tcW w:w="1525" w:type="dxa"/>
            <w:vMerge/>
          </w:tcPr>
          <w:p w14:paraId="11F73124" w14:textId="77777777" w:rsidR="005558DF" w:rsidRDefault="005558DF" w:rsidP="3CE2361E">
            <w:pPr>
              <w:rPr>
                <w:rFonts w:ascii="Times New Roman" w:hAnsi="Times New Roman" w:cs="Times New Roman"/>
                <w:b/>
                <w:bCs/>
                <w:sz w:val="24"/>
                <w:szCs w:val="24"/>
              </w:rPr>
            </w:pPr>
          </w:p>
        </w:tc>
        <w:tc>
          <w:tcPr>
            <w:tcW w:w="5405" w:type="dxa"/>
            <w:gridSpan w:val="2"/>
          </w:tcPr>
          <w:p w14:paraId="5324F4FD" w14:textId="34EB4B2C" w:rsidR="005558DF" w:rsidRPr="005558DF" w:rsidRDefault="00CE3F87" w:rsidP="005558DF">
            <w:pPr>
              <w:rPr>
                <w:rFonts w:ascii="Times New Roman" w:hAnsi="Times New Roman" w:cs="Times New Roman"/>
                <w:b/>
                <w:bCs/>
                <w:sz w:val="24"/>
                <w:szCs w:val="24"/>
              </w:rPr>
            </w:pPr>
            <w:sdt>
              <w:sdtPr>
                <w:rPr>
                  <w:rFonts w:ascii="Times New Roman" w:hAnsi="Times New Roman" w:cs="Times New Roman"/>
                  <w:sz w:val="24"/>
                  <w:szCs w:val="24"/>
                </w:rPr>
                <w:id w:val="150259392"/>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rPr>
                  <w:t>☐</w:t>
                </w:r>
              </w:sdtContent>
            </w:sdt>
            <w:r w:rsidR="005558DF">
              <w:rPr>
                <w:rFonts w:ascii="Times New Roman" w:hAnsi="Times New Roman" w:cs="Times New Roman"/>
                <w:sz w:val="24"/>
                <w:szCs w:val="24"/>
              </w:rPr>
              <w:t xml:space="preserve"> </w:t>
            </w:r>
            <w:r w:rsidR="005558DF" w:rsidRPr="003421AC">
              <w:rPr>
                <w:rFonts w:ascii="Times New Roman" w:hAnsi="Times New Roman" w:cs="Times New Roman"/>
                <w:sz w:val="24"/>
                <w:szCs w:val="24"/>
              </w:rPr>
              <w:t xml:space="preserve"> </w:t>
            </w:r>
            <w:r w:rsidR="005558DF">
              <w:t xml:space="preserve"> </w:t>
            </w:r>
            <w:r w:rsidR="005558DF" w:rsidRPr="005558DF">
              <w:rPr>
                <w:rFonts w:ascii="Times New Roman" w:hAnsi="Times New Roman" w:cs="Times New Roman"/>
                <w:b/>
                <w:bCs/>
                <w:sz w:val="24"/>
                <w:szCs w:val="24"/>
              </w:rPr>
              <w:t xml:space="preserve">Process/Intervention </w:t>
            </w:r>
            <w:r w:rsidR="005558DF" w:rsidRPr="005558DF">
              <w:rPr>
                <w:rFonts w:ascii="Times New Roman" w:hAnsi="Times New Roman" w:cs="Times New Roman"/>
                <w:bCs/>
                <w:sz w:val="24"/>
                <w:szCs w:val="24"/>
              </w:rPr>
              <w:t>(e.g.</w:t>
            </w:r>
            <w:r w:rsidR="00AC1B47">
              <w:rPr>
                <w:rFonts w:ascii="Times New Roman" w:hAnsi="Times New Roman" w:cs="Times New Roman"/>
                <w:bCs/>
                <w:sz w:val="24"/>
                <w:szCs w:val="24"/>
              </w:rPr>
              <w:t>,</w:t>
            </w:r>
            <w:r w:rsidR="005558DF" w:rsidRPr="005558DF">
              <w:rPr>
                <w:rFonts w:ascii="Times New Roman" w:hAnsi="Times New Roman" w:cs="Times New Roman"/>
                <w:bCs/>
                <w:sz w:val="24"/>
                <w:szCs w:val="24"/>
              </w:rPr>
              <w:t xml:space="preserve"> care coordination, immunization, bereavement support)</w:t>
            </w:r>
          </w:p>
        </w:tc>
        <w:tc>
          <w:tcPr>
            <w:tcW w:w="3153" w:type="dxa"/>
            <w:gridSpan w:val="2"/>
          </w:tcPr>
          <w:p w14:paraId="14F39FEC"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205997E9" w14:textId="5442779D" w:rsidR="005558DF" w:rsidRDefault="005558DF" w:rsidP="00F45C54">
            <w:pPr>
              <w:jc w:val="center"/>
              <w:rPr>
                <w:rFonts w:ascii="Times New Roman" w:hAnsi="Times New Roman" w:cs="Times New Roman"/>
                <w:b/>
                <w:bCs/>
                <w:sz w:val="24"/>
                <w:szCs w:val="24"/>
              </w:rPr>
            </w:pPr>
          </w:p>
        </w:tc>
        <w:tc>
          <w:tcPr>
            <w:tcW w:w="2154" w:type="dxa"/>
          </w:tcPr>
          <w:p w14:paraId="160BFEFA" w14:textId="1FF919CF" w:rsidR="005558DF" w:rsidRDefault="005558DF" w:rsidP="00F45C54">
            <w:pPr>
              <w:jc w:val="center"/>
              <w:rPr>
                <w:rFonts w:ascii="Times New Roman" w:hAnsi="Times New Roman" w:cs="Times New Roman"/>
                <w:b/>
                <w:bCs/>
                <w:sz w:val="24"/>
                <w:szCs w:val="24"/>
              </w:rPr>
            </w:pPr>
          </w:p>
        </w:tc>
      </w:tr>
      <w:tr w:rsidR="005558DF" w14:paraId="451A2947" w14:textId="77777777" w:rsidTr="43FE99BA">
        <w:trPr>
          <w:trHeight w:val="647"/>
        </w:trPr>
        <w:tc>
          <w:tcPr>
            <w:tcW w:w="1525" w:type="dxa"/>
            <w:vMerge/>
          </w:tcPr>
          <w:p w14:paraId="3A41A83D" w14:textId="77777777" w:rsidR="005558DF" w:rsidRDefault="005558DF" w:rsidP="3CE2361E">
            <w:pPr>
              <w:rPr>
                <w:rFonts w:ascii="Times New Roman" w:hAnsi="Times New Roman" w:cs="Times New Roman"/>
                <w:b/>
                <w:bCs/>
                <w:sz w:val="24"/>
                <w:szCs w:val="24"/>
              </w:rPr>
            </w:pPr>
          </w:p>
        </w:tc>
        <w:tc>
          <w:tcPr>
            <w:tcW w:w="5405" w:type="dxa"/>
            <w:gridSpan w:val="2"/>
          </w:tcPr>
          <w:p w14:paraId="03E0045B" w14:textId="41AFA117" w:rsidR="005558DF" w:rsidRPr="005558DF" w:rsidRDefault="00CE3F87" w:rsidP="005558DF">
            <w:pPr>
              <w:rPr>
                <w:rFonts w:ascii="Times New Roman" w:hAnsi="Times New Roman" w:cs="Times New Roman"/>
                <w:b/>
                <w:bCs/>
                <w:sz w:val="24"/>
                <w:szCs w:val="24"/>
              </w:rPr>
            </w:pPr>
            <w:sdt>
              <w:sdtPr>
                <w:rPr>
                  <w:rFonts w:ascii="Times New Roman" w:hAnsi="Times New Roman" w:cs="Times New Roman"/>
                  <w:sz w:val="24"/>
                  <w:szCs w:val="24"/>
                </w:rPr>
                <w:id w:val="-1508668036"/>
                <w14:checkbox>
                  <w14:checked w14:val="0"/>
                  <w14:checkedState w14:val="2612" w14:font="MS Gothic"/>
                  <w14:uncheckedState w14:val="2610" w14:font="MS Gothic"/>
                </w14:checkbox>
              </w:sdtPr>
              <w:sdtEndPr/>
              <w:sdtContent>
                <w:r w:rsidR="006571AF">
                  <w:rPr>
                    <w:rFonts w:ascii="MS Gothic" w:eastAsia="MS Gothic" w:hAnsi="MS Gothic" w:cs="Times New Roman" w:hint="eastAsia"/>
                    <w:sz w:val="24"/>
                    <w:szCs w:val="24"/>
                  </w:rPr>
                  <w:t>☐</w:t>
                </w:r>
              </w:sdtContent>
            </w:sdt>
            <w:r w:rsidR="005558DF">
              <w:rPr>
                <w:rFonts w:ascii="Times New Roman" w:hAnsi="Times New Roman" w:cs="Times New Roman"/>
                <w:sz w:val="24"/>
                <w:szCs w:val="24"/>
              </w:rPr>
              <w:t xml:space="preserve"> </w:t>
            </w:r>
            <w:r w:rsidR="005558DF" w:rsidRPr="003421AC">
              <w:rPr>
                <w:rFonts w:ascii="Times New Roman" w:hAnsi="Times New Roman" w:cs="Times New Roman"/>
                <w:sz w:val="24"/>
                <w:szCs w:val="24"/>
              </w:rPr>
              <w:t xml:space="preserve"> </w:t>
            </w:r>
            <w:r w:rsidR="005558DF">
              <w:t xml:space="preserve"> </w:t>
            </w:r>
            <w:r w:rsidR="005558DF" w:rsidRPr="005558DF">
              <w:rPr>
                <w:rFonts w:ascii="Times New Roman" w:hAnsi="Times New Roman" w:cs="Times New Roman"/>
                <w:b/>
                <w:bCs/>
                <w:sz w:val="24"/>
                <w:szCs w:val="24"/>
              </w:rPr>
              <w:t xml:space="preserve">Organization/Unit-Based </w:t>
            </w:r>
            <w:r w:rsidR="005558DF" w:rsidRPr="005558DF">
              <w:rPr>
                <w:rFonts w:ascii="Times New Roman" w:hAnsi="Times New Roman" w:cs="Times New Roman"/>
                <w:bCs/>
                <w:sz w:val="24"/>
                <w:szCs w:val="24"/>
              </w:rPr>
              <w:t>(e.g.</w:t>
            </w:r>
            <w:r w:rsidR="00AC1B47">
              <w:rPr>
                <w:rFonts w:ascii="Times New Roman" w:hAnsi="Times New Roman" w:cs="Times New Roman"/>
                <w:bCs/>
                <w:sz w:val="24"/>
                <w:szCs w:val="24"/>
              </w:rPr>
              <w:t>,</w:t>
            </w:r>
            <w:r w:rsidR="005558DF" w:rsidRPr="005558DF">
              <w:rPr>
                <w:rFonts w:ascii="Times New Roman" w:hAnsi="Times New Roman" w:cs="Times New Roman"/>
                <w:bCs/>
                <w:sz w:val="24"/>
                <w:szCs w:val="24"/>
              </w:rPr>
              <w:t xml:space="preserve"> staffing levels, length of stay, readmissions)</w:t>
            </w:r>
            <w:r w:rsidR="005558DF" w:rsidRPr="005558DF">
              <w:rPr>
                <w:rFonts w:ascii="Times New Roman" w:hAnsi="Times New Roman" w:cs="Times New Roman"/>
                <w:b/>
                <w:bCs/>
                <w:sz w:val="24"/>
                <w:szCs w:val="24"/>
              </w:rPr>
              <w:t xml:space="preserve"> </w:t>
            </w:r>
          </w:p>
        </w:tc>
        <w:tc>
          <w:tcPr>
            <w:tcW w:w="3153" w:type="dxa"/>
            <w:gridSpan w:val="2"/>
          </w:tcPr>
          <w:p w14:paraId="10DB1E80" w14:textId="77777777" w:rsidR="005558DF" w:rsidRDefault="005558DF" w:rsidP="00F45C54">
            <w:pPr>
              <w:jc w:val="center"/>
              <w:rPr>
                <w:rFonts w:ascii="Times New Roman" w:hAnsi="Times New Roman" w:cs="Times New Roman"/>
                <w:b/>
                <w:bCs/>
                <w:sz w:val="24"/>
                <w:szCs w:val="24"/>
              </w:rPr>
            </w:pPr>
          </w:p>
        </w:tc>
        <w:tc>
          <w:tcPr>
            <w:tcW w:w="2153" w:type="dxa"/>
            <w:gridSpan w:val="2"/>
          </w:tcPr>
          <w:p w14:paraId="4AAA8340" w14:textId="3C6F31ED" w:rsidR="005558DF" w:rsidRDefault="005558DF" w:rsidP="00F45C54">
            <w:pPr>
              <w:jc w:val="center"/>
              <w:rPr>
                <w:rFonts w:ascii="Times New Roman" w:hAnsi="Times New Roman" w:cs="Times New Roman"/>
                <w:b/>
                <w:bCs/>
                <w:sz w:val="24"/>
                <w:szCs w:val="24"/>
              </w:rPr>
            </w:pPr>
          </w:p>
        </w:tc>
        <w:tc>
          <w:tcPr>
            <w:tcW w:w="2154" w:type="dxa"/>
          </w:tcPr>
          <w:p w14:paraId="4413C284" w14:textId="5581B5C9" w:rsidR="005558DF" w:rsidRDefault="005558DF" w:rsidP="00F45C54">
            <w:pPr>
              <w:jc w:val="center"/>
              <w:rPr>
                <w:rFonts w:ascii="Times New Roman" w:hAnsi="Times New Roman" w:cs="Times New Roman"/>
                <w:b/>
                <w:bCs/>
                <w:sz w:val="24"/>
                <w:szCs w:val="24"/>
              </w:rPr>
            </w:pPr>
          </w:p>
        </w:tc>
      </w:tr>
      <w:tr w:rsidR="003B0393" w14:paraId="75635CF4" w14:textId="77777777" w:rsidTr="43FE99BA">
        <w:trPr>
          <w:trHeight w:val="350"/>
        </w:trPr>
        <w:tc>
          <w:tcPr>
            <w:tcW w:w="14390" w:type="dxa"/>
            <w:gridSpan w:val="8"/>
            <w:shd w:val="clear" w:color="auto" w:fill="D9D9D9" w:themeFill="background1" w:themeFillShade="D9"/>
          </w:tcPr>
          <w:p w14:paraId="020ADA3F" w14:textId="2D783378" w:rsidR="003B0393" w:rsidRDefault="00835901" w:rsidP="00151341">
            <w:pPr>
              <w:rPr>
                <w:rFonts w:ascii="Times New Roman" w:hAnsi="Times New Roman" w:cs="Times New Roman"/>
                <w:b/>
                <w:bCs/>
                <w:sz w:val="24"/>
                <w:szCs w:val="24"/>
              </w:rPr>
            </w:pPr>
            <w:r w:rsidRPr="43FE99BA">
              <w:rPr>
                <w:rFonts w:ascii="Times New Roman" w:hAnsi="Times New Roman" w:cs="Times New Roman"/>
                <w:b/>
                <w:bCs/>
                <w:sz w:val="24"/>
                <w:szCs w:val="24"/>
              </w:rPr>
              <w:t>Work Breakdown Structure</w:t>
            </w:r>
          </w:p>
        </w:tc>
      </w:tr>
      <w:tr w:rsidR="0009324D" w14:paraId="0CD07F0B" w14:textId="5D12F504" w:rsidTr="43FE99BA">
        <w:tc>
          <w:tcPr>
            <w:tcW w:w="4075" w:type="dxa"/>
            <w:gridSpan w:val="2"/>
          </w:tcPr>
          <w:p w14:paraId="0DDE2285" w14:textId="7ACE2115" w:rsidR="00E37F6D" w:rsidRDefault="008D59BE" w:rsidP="00F45C54">
            <w:pPr>
              <w:jc w:val="center"/>
              <w:rPr>
                <w:rFonts w:ascii="Times New Roman" w:hAnsi="Times New Roman" w:cs="Times New Roman"/>
                <w:b/>
                <w:bCs/>
                <w:sz w:val="24"/>
                <w:szCs w:val="24"/>
              </w:rPr>
            </w:pPr>
            <w:r>
              <w:rPr>
                <w:rFonts w:ascii="Times New Roman" w:hAnsi="Times New Roman" w:cs="Times New Roman"/>
                <w:b/>
                <w:bCs/>
                <w:sz w:val="24"/>
                <w:szCs w:val="24"/>
              </w:rPr>
              <w:t>High-</w:t>
            </w:r>
            <w:r w:rsidR="00194352">
              <w:rPr>
                <w:rFonts w:ascii="Times New Roman" w:hAnsi="Times New Roman" w:cs="Times New Roman"/>
                <w:b/>
                <w:bCs/>
                <w:sz w:val="24"/>
                <w:szCs w:val="24"/>
              </w:rPr>
              <w:t>L</w:t>
            </w:r>
            <w:r w:rsidR="00FC48B8">
              <w:rPr>
                <w:rFonts w:ascii="Times New Roman" w:hAnsi="Times New Roman" w:cs="Times New Roman"/>
                <w:b/>
                <w:bCs/>
                <w:sz w:val="24"/>
                <w:szCs w:val="24"/>
              </w:rPr>
              <w:t xml:space="preserve">evel </w:t>
            </w:r>
            <w:r w:rsidR="00E37F6D">
              <w:rPr>
                <w:rFonts w:ascii="Times New Roman" w:hAnsi="Times New Roman" w:cs="Times New Roman"/>
                <w:b/>
                <w:bCs/>
                <w:sz w:val="24"/>
                <w:szCs w:val="24"/>
              </w:rPr>
              <w:t xml:space="preserve">Deliverable </w:t>
            </w:r>
          </w:p>
        </w:tc>
        <w:tc>
          <w:tcPr>
            <w:tcW w:w="5370" w:type="dxa"/>
            <w:gridSpan w:val="2"/>
          </w:tcPr>
          <w:p w14:paraId="1DDEF101" w14:textId="0CC1A105" w:rsidR="00E37F6D" w:rsidRDefault="00E37F6D" w:rsidP="00F45C54">
            <w:pPr>
              <w:jc w:val="center"/>
              <w:rPr>
                <w:rFonts w:ascii="Times New Roman" w:hAnsi="Times New Roman" w:cs="Times New Roman"/>
                <w:b/>
                <w:bCs/>
                <w:sz w:val="24"/>
                <w:szCs w:val="24"/>
              </w:rPr>
            </w:pPr>
            <w:r>
              <w:rPr>
                <w:rFonts w:ascii="Times New Roman" w:hAnsi="Times New Roman" w:cs="Times New Roman"/>
                <w:b/>
                <w:bCs/>
                <w:sz w:val="24"/>
                <w:szCs w:val="24"/>
              </w:rPr>
              <w:t xml:space="preserve">Associated </w:t>
            </w:r>
            <w:r w:rsidR="00194352">
              <w:rPr>
                <w:rFonts w:ascii="Times New Roman" w:hAnsi="Times New Roman" w:cs="Times New Roman"/>
                <w:b/>
                <w:bCs/>
                <w:sz w:val="24"/>
                <w:szCs w:val="24"/>
              </w:rPr>
              <w:t>T</w:t>
            </w:r>
            <w:r>
              <w:rPr>
                <w:rFonts w:ascii="Times New Roman" w:hAnsi="Times New Roman" w:cs="Times New Roman"/>
                <w:b/>
                <w:bCs/>
                <w:sz w:val="24"/>
                <w:szCs w:val="24"/>
              </w:rPr>
              <w:t>asks</w:t>
            </w:r>
            <w:r w:rsidR="00FC48B8">
              <w:rPr>
                <w:rFonts w:ascii="Times New Roman" w:hAnsi="Times New Roman" w:cs="Times New Roman"/>
                <w:b/>
                <w:bCs/>
                <w:sz w:val="24"/>
                <w:szCs w:val="24"/>
              </w:rPr>
              <w:t xml:space="preserve"> and </w:t>
            </w:r>
            <w:r w:rsidR="00194352">
              <w:rPr>
                <w:rFonts w:ascii="Times New Roman" w:hAnsi="Times New Roman" w:cs="Times New Roman"/>
                <w:b/>
                <w:bCs/>
                <w:sz w:val="24"/>
                <w:szCs w:val="24"/>
              </w:rPr>
              <w:t>S</w:t>
            </w:r>
            <w:r w:rsidR="00FC48B8">
              <w:rPr>
                <w:rFonts w:ascii="Times New Roman" w:hAnsi="Times New Roman" w:cs="Times New Roman"/>
                <w:b/>
                <w:bCs/>
                <w:sz w:val="24"/>
                <w:szCs w:val="24"/>
              </w:rPr>
              <w:t>ub-</w:t>
            </w:r>
            <w:r w:rsidR="00194352">
              <w:rPr>
                <w:rFonts w:ascii="Times New Roman" w:hAnsi="Times New Roman" w:cs="Times New Roman"/>
                <w:b/>
                <w:bCs/>
                <w:sz w:val="24"/>
                <w:szCs w:val="24"/>
              </w:rPr>
              <w:t>T</w:t>
            </w:r>
            <w:r w:rsidR="00FC48B8">
              <w:rPr>
                <w:rFonts w:ascii="Times New Roman" w:hAnsi="Times New Roman" w:cs="Times New Roman"/>
                <w:b/>
                <w:bCs/>
                <w:sz w:val="24"/>
                <w:szCs w:val="24"/>
              </w:rPr>
              <w:t>asks</w:t>
            </w:r>
          </w:p>
        </w:tc>
        <w:tc>
          <w:tcPr>
            <w:tcW w:w="1431" w:type="dxa"/>
            <w:gridSpan w:val="2"/>
          </w:tcPr>
          <w:p w14:paraId="254E42ED" w14:textId="2BC7D8DD" w:rsidR="00E37F6D" w:rsidRDefault="00E37F6D" w:rsidP="00F45C54">
            <w:pPr>
              <w:jc w:val="center"/>
              <w:rPr>
                <w:rFonts w:ascii="Times New Roman" w:hAnsi="Times New Roman" w:cs="Times New Roman"/>
                <w:b/>
                <w:bCs/>
                <w:sz w:val="24"/>
                <w:szCs w:val="24"/>
              </w:rPr>
            </w:pPr>
            <w:r>
              <w:rPr>
                <w:rFonts w:ascii="Times New Roman" w:hAnsi="Times New Roman" w:cs="Times New Roman"/>
                <w:b/>
                <w:bCs/>
                <w:sz w:val="24"/>
                <w:szCs w:val="24"/>
              </w:rPr>
              <w:t>Start Date</w:t>
            </w:r>
          </w:p>
        </w:tc>
        <w:tc>
          <w:tcPr>
            <w:tcW w:w="1360" w:type="dxa"/>
          </w:tcPr>
          <w:p w14:paraId="46DCFB24" w14:textId="1A00A1DC" w:rsidR="00E37F6D" w:rsidRDefault="00E37F6D" w:rsidP="00F45C54">
            <w:pPr>
              <w:jc w:val="center"/>
              <w:rPr>
                <w:rFonts w:ascii="Times New Roman" w:hAnsi="Times New Roman" w:cs="Times New Roman"/>
                <w:b/>
                <w:bCs/>
                <w:sz w:val="24"/>
                <w:szCs w:val="24"/>
              </w:rPr>
            </w:pPr>
            <w:r>
              <w:rPr>
                <w:rFonts w:ascii="Times New Roman" w:hAnsi="Times New Roman" w:cs="Times New Roman"/>
                <w:b/>
                <w:bCs/>
                <w:sz w:val="24"/>
                <w:szCs w:val="24"/>
              </w:rPr>
              <w:t>End Date</w:t>
            </w:r>
          </w:p>
        </w:tc>
        <w:tc>
          <w:tcPr>
            <w:tcW w:w="2154" w:type="dxa"/>
          </w:tcPr>
          <w:p w14:paraId="3B4E774A" w14:textId="6A813C03" w:rsidR="00E37F6D" w:rsidRDefault="00E37F6D" w:rsidP="00F45C54">
            <w:pPr>
              <w:jc w:val="center"/>
              <w:rPr>
                <w:rFonts w:ascii="Times New Roman" w:hAnsi="Times New Roman" w:cs="Times New Roman"/>
                <w:b/>
                <w:bCs/>
                <w:sz w:val="24"/>
                <w:szCs w:val="24"/>
              </w:rPr>
            </w:pPr>
            <w:r>
              <w:rPr>
                <w:rFonts w:ascii="Times New Roman" w:hAnsi="Times New Roman" w:cs="Times New Roman"/>
                <w:b/>
                <w:bCs/>
                <w:sz w:val="24"/>
                <w:szCs w:val="24"/>
              </w:rPr>
              <w:t>Responsible Party</w:t>
            </w:r>
          </w:p>
        </w:tc>
      </w:tr>
      <w:tr w:rsidR="0009324D" w14:paraId="3B288169" w14:textId="2B4DA12D" w:rsidTr="43FE99BA">
        <w:trPr>
          <w:trHeight w:val="818"/>
        </w:trPr>
        <w:tc>
          <w:tcPr>
            <w:tcW w:w="4075" w:type="dxa"/>
            <w:gridSpan w:val="2"/>
          </w:tcPr>
          <w:p w14:paraId="51A2A15E" w14:textId="404BE780" w:rsidR="00E37F6D" w:rsidRPr="006F35F4" w:rsidRDefault="00E37F6D" w:rsidP="006F35F4">
            <w:pPr>
              <w:rPr>
                <w:rFonts w:ascii="Times New Roman" w:hAnsi="Times New Roman" w:cs="Times New Roman"/>
                <w:bCs/>
                <w:sz w:val="24"/>
                <w:szCs w:val="24"/>
              </w:rPr>
            </w:pPr>
          </w:p>
        </w:tc>
        <w:tc>
          <w:tcPr>
            <w:tcW w:w="5370" w:type="dxa"/>
            <w:gridSpan w:val="2"/>
          </w:tcPr>
          <w:p w14:paraId="6715674A" w14:textId="321DE7A1" w:rsidR="00E37F6D" w:rsidRPr="006F35F4" w:rsidRDefault="00E37F6D" w:rsidP="003707B2">
            <w:pPr>
              <w:pStyle w:val="ListParagraph"/>
              <w:ind w:left="144"/>
              <w:rPr>
                <w:rFonts w:ascii="Times New Roman" w:hAnsi="Times New Roman" w:cs="Times New Roman"/>
                <w:b/>
                <w:bCs/>
                <w:sz w:val="24"/>
                <w:szCs w:val="24"/>
              </w:rPr>
            </w:pPr>
          </w:p>
        </w:tc>
        <w:tc>
          <w:tcPr>
            <w:tcW w:w="1431" w:type="dxa"/>
            <w:gridSpan w:val="2"/>
          </w:tcPr>
          <w:p w14:paraId="018E24C0" w14:textId="77777777" w:rsidR="00E37F6D" w:rsidRDefault="00E37F6D" w:rsidP="00F45C54">
            <w:pPr>
              <w:jc w:val="center"/>
              <w:rPr>
                <w:rFonts w:ascii="Times New Roman" w:hAnsi="Times New Roman" w:cs="Times New Roman"/>
                <w:b/>
                <w:bCs/>
                <w:sz w:val="24"/>
                <w:szCs w:val="24"/>
              </w:rPr>
            </w:pPr>
          </w:p>
        </w:tc>
        <w:tc>
          <w:tcPr>
            <w:tcW w:w="1360" w:type="dxa"/>
          </w:tcPr>
          <w:p w14:paraId="23A7A0EA" w14:textId="43DC9D5F" w:rsidR="00E37F6D" w:rsidRDefault="00E37F6D" w:rsidP="00F45C54">
            <w:pPr>
              <w:jc w:val="center"/>
              <w:rPr>
                <w:rFonts w:ascii="Times New Roman" w:hAnsi="Times New Roman" w:cs="Times New Roman"/>
                <w:b/>
                <w:bCs/>
                <w:sz w:val="24"/>
                <w:szCs w:val="24"/>
              </w:rPr>
            </w:pPr>
          </w:p>
        </w:tc>
        <w:tc>
          <w:tcPr>
            <w:tcW w:w="2154" w:type="dxa"/>
          </w:tcPr>
          <w:p w14:paraId="5C2D13B0" w14:textId="77777777" w:rsidR="00E37F6D" w:rsidRDefault="00E37F6D" w:rsidP="00F45C54">
            <w:pPr>
              <w:jc w:val="center"/>
              <w:rPr>
                <w:rFonts w:ascii="Times New Roman" w:hAnsi="Times New Roman" w:cs="Times New Roman"/>
                <w:b/>
                <w:bCs/>
                <w:sz w:val="24"/>
                <w:szCs w:val="24"/>
              </w:rPr>
            </w:pPr>
          </w:p>
        </w:tc>
      </w:tr>
      <w:tr w:rsidR="0009324D" w14:paraId="130FB4B1" w14:textId="5035E17B" w:rsidTr="43FE99BA">
        <w:trPr>
          <w:trHeight w:val="809"/>
        </w:trPr>
        <w:tc>
          <w:tcPr>
            <w:tcW w:w="4075" w:type="dxa"/>
            <w:gridSpan w:val="2"/>
          </w:tcPr>
          <w:p w14:paraId="7CBAC398" w14:textId="1C47B9FB" w:rsidR="00E37F6D" w:rsidRPr="006F35F4" w:rsidRDefault="00E37F6D" w:rsidP="006F35F4">
            <w:pPr>
              <w:rPr>
                <w:rFonts w:ascii="Times New Roman" w:hAnsi="Times New Roman" w:cs="Times New Roman"/>
                <w:bCs/>
                <w:sz w:val="24"/>
                <w:szCs w:val="24"/>
              </w:rPr>
            </w:pPr>
          </w:p>
        </w:tc>
        <w:tc>
          <w:tcPr>
            <w:tcW w:w="5370" w:type="dxa"/>
            <w:gridSpan w:val="2"/>
          </w:tcPr>
          <w:p w14:paraId="23EE967B" w14:textId="36B36C1F" w:rsidR="00E37F6D" w:rsidRPr="006F35F4" w:rsidRDefault="00E37F6D" w:rsidP="003707B2">
            <w:pPr>
              <w:pStyle w:val="ListParagraph"/>
              <w:ind w:left="144"/>
              <w:rPr>
                <w:rFonts w:ascii="Times New Roman" w:hAnsi="Times New Roman" w:cs="Times New Roman"/>
                <w:b/>
                <w:bCs/>
                <w:sz w:val="24"/>
                <w:szCs w:val="24"/>
              </w:rPr>
            </w:pPr>
          </w:p>
        </w:tc>
        <w:tc>
          <w:tcPr>
            <w:tcW w:w="1431" w:type="dxa"/>
            <w:gridSpan w:val="2"/>
          </w:tcPr>
          <w:p w14:paraId="7B2D7BF4" w14:textId="77777777" w:rsidR="00E37F6D" w:rsidRDefault="00E37F6D" w:rsidP="00F45C54">
            <w:pPr>
              <w:jc w:val="center"/>
              <w:rPr>
                <w:rFonts w:ascii="Times New Roman" w:hAnsi="Times New Roman" w:cs="Times New Roman"/>
                <w:b/>
                <w:bCs/>
                <w:sz w:val="24"/>
                <w:szCs w:val="24"/>
              </w:rPr>
            </w:pPr>
          </w:p>
        </w:tc>
        <w:tc>
          <w:tcPr>
            <w:tcW w:w="1360" w:type="dxa"/>
          </w:tcPr>
          <w:p w14:paraId="62489E8E" w14:textId="6316C26B" w:rsidR="00E37F6D" w:rsidRDefault="00E37F6D" w:rsidP="00F45C54">
            <w:pPr>
              <w:jc w:val="center"/>
              <w:rPr>
                <w:rFonts w:ascii="Times New Roman" w:hAnsi="Times New Roman" w:cs="Times New Roman"/>
                <w:b/>
                <w:bCs/>
                <w:sz w:val="24"/>
                <w:szCs w:val="24"/>
              </w:rPr>
            </w:pPr>
          </w:p>
        </w:tc>
        <w:tc>
          <w:tcPr>
            <w:tcW w:w="2154" w:type="dxa"/>
          </w:tcPr>
          <w:p w14:paraId="3E181781" w14:textId="77777777" w:rsidR="00E37F6D" w:rsidRDefault="00E37F6D" w:rsidP="00F45C54">
            <w:pPr>
              <w:jc w:val="center"/>
              <w:rPr>
                <w:rFonts w:ascii="Times New Roman" w:hAnsi="Times New Roman" w:cs="Times New Roman"/>
                <w:b/>
                <w:bCs/>
                <w:sz w:val="24"/>
                <w:szCs w:val="24"/>
              </w:rPr>
            </w:pPr>
          </w:p>
        </w:tc>
      </w:tr>
      <w:tr w:rsidR="0009324D" w14:paraId="53BC9CEB" w14:textId="77777777" w:rsidTr="43FE99BA">
        <w:trPr>
          <w:trHeight w:val="854"/>
        </w:trPr>
        <w:tc>
          <w:tcPr>
            <w:tcW w:w="4075" w:type="dxa"/>
            <w:gridSpan w:val="2"/>
          </w:tcPr>
          <w:p w14:paraId="6077DEE2" w14:textId="77777777" w:rsidR="00E37F6D" w:rsidRDefault="00E37F6D" w:rsidP="3CE2361E">
            <w:pPr>
              <w:rPr>
                <w:rFonts w:ascii="Times New Roman" w:hAnsi="Times New Roman" w:cs="Times New Roman"/>
                <w:b/>
                <w:bCs/>
                <w:sz w:val="24"/>
                <w:szCs w:val="24"/>
              </w:rPr>
            </w:pPr>
          </w:p>
        </w:tc>
        <w:tc>
          <w:tcPr>
            <w:tcW w:w="5370" w:type="dxa"/>
            <w:gridSpan w:val="2"/>
          </w:tcPr>
          <w:p w14:paraId="71AE7CE2" w14:textId="77777777" w:rsidR="00E37F6D" w:rsidRDefault="00E37F6D" w:rsidP="3CE2361E">
            <w:pPr>
              <w:rPr>
                <w:rFonts w:ascii="Times New Roman" w:hAnsi="Times New Roman" w:cs="Times New Roman"/>
                <w:b/>
                <w:bCs/>
                <w:sz w:val="24"/>
                <w:szCs w:val="24"/>
              </w:rPr>
            </w:pPr>
          </w:p>
        </w:tc>
        <w:tc>
          <w:tcPr>
            <w:tcW w:w="1431" w:type="dxa"/>
            <w:gridSpan w:val="2"/>
          </w:tcPr>
          <w:p w14:paraId="2CAF740C" w14:textId="77777777" w:rsidR="00E37F6D" w:rsidRDefault="00E37F6D" w:rsidP="3CE2361E">
            <w:pPr>
              <w:rPr>
                <w:rFonts w:ascii="Times New Roman" w:hAnsi="Times New Roman" w:cs="Times New Roman"/>
                <w:b/>
                <w:bCs/>
                <w:sz w:val="24"/>
                <w:szCs w:val="24"/>
              </w:rPr>
            </w:pPr>
          </w:p>
        </w:tc>
        <w:tc>
          <w:tcPr>
            <w:tcW w:w="1360" w:type="dxa"/>
          </w:tcPr>
          <w:p w14:paraId="4DF9E2CF" w14:textId="7FD1BF93" w:rsidR="00E37F6D" w:rsidRDefault="00E37F6D" w:rsidP="3CE2361E">
            <w:pPr>
              <w:rPr>
                <w:rFonts w:ascii="Times New Roman" w:hAnsi="Times New Roman" w:cs="Times New Roman"/>
                <w:b/>
                <w:bCs/>
                <w:sz w:val="24"/>
                <w:szCs w:val="24"/>
              </w:rPr>
            </w:pPr>
          </w:p>
        </w:tc>
        <w:tc>
          <w:tcPr>
            <w:tcW w:w="2154" w:type="dxa"/>
          </w:tcPr>
          <w:p w14:paraId="067F1105" w14:textId="77777777" w:rsidR="00E37F6D" w:rsidRDefault="00E37F6D" w:rsidP="3CE2361E">
            <w:pPr>
              <w:rPr>
                <w:rFonts w:ascii="Times New Roman" w:hAnsi="Times New Roman" w:cs="Times New Roman"/>
                <w:b/>
                <w:bCs/>
                <w:sz w:val="24"/>
                <w:szCs w:val="24"/>
              </w:rPr>
            </w:pPr>
          </w:p>
        </w:tc>
      </w:tr>
      <w:tr w:rsidR="0009324D" w14:paraId="03CCD8B3" w14:textId="77777777" w:rsidTr="43FE99BA">
        <w:trPr>
          <w:trHeight w:val="926"/>
        </w:trPr>
        <w:tc>
          <w:tcPr>
            <w:tcW w:w="4075" w:type="dxa"/>
            <w:gridSpan w:val="2"/>
          </w:tcPr>
          <w:p w14:paraId="03DA29AF" w14:textId="77777777" w:rsidR="00E37F6D" w:rsidRDefault="00E37F6D" w:rsidP="3CE2361E">
            <w:pPr>
              <w:rPr>
                <w:rFonts w:ascii="Times New Roman" w:hAnsi="Times New Roman" w:cs="Times New Roman"/>
                <w:b/>
                <w:bCs/>
                <w:sz w:val="24"/>
                <w:szCs w:val="24"/>
              </w:rPr>
            </w:pPr>
          </w:p>
        </w:tc>
        <w:tc>
          <w:tcPr>
            <w:tcW w:w="5370" w:type="dxa"/>
            <w:gridSpan w:val="2"/>
          </w:tcPr>
          <w:p w14:paraId="637DDBF0" w14:textId="77777777" w:rsidR="00E37F6D" w:rsidRDefault="00E37F6D" w:rsidP="3CE2361E">
            <w:pPr>
              <w:rPr>
                <w:rFonts w:ascii="Times New Roman" w:hAnsi="Times New Roman" w:cs="Times New Roman"/>
                <w:b/>
                <w:bCs/>
                <w:sz w:val="24"/>
                <w:szCs w:val="24"/>
              </w:rPr>
            </w:pPr>
          </w:p>
        </w:tc>
        <w:tc>
          <w:tcPr>
            <w:tcW w:w="1431" w:type="dxa"/>
            <w:gridSpan w:val="2"/>
          </w:tcPr>
          <w:p w14:paraId="1EC504F0" w14:textId="77777777" w:rsidR="00E37F6D" w:rsidRDefault="00E37F6D" w:rsidP="3CE2361E">
            <w:pPr>
              <w:rPr>
                <w:rFonts w:ascii="Times New Roman" w:hAnsi="Times New Roman" w:cs="Times New Roman"/>
                <w:b/>
                <w:bCs/>
                <w:sz w:val="24"/>
                <w:szCs w:val="24"/>
              </w:rPr>
            </w:pPr>
          </w:p>
        </w:tc>
        <w:tc>
          <w:tcPr>
            <w:tcW w:w="1360" w:type="dxa"/>
          </w:tcPr>
          <w:p w14:paraId="6E6B7D52" w14:textId="707A4C10" w:rsidR="00E37F6D" w:rsidRDefault="00E37F6D" w:rsidP="3CE2361E">
            <w:pPr>
              <w:rPr>
                <w:rFonts w:ascii="Times New Roman" w:hAnsi="Times New Roman" w:cs="Times New Roman"/>
                <w:b/>
                <w:bCs/>
                <w:sz w:val="24"/>
                <w:szCs w:val="24"/>
              </w:rPr>
            </w:pPr>
          </w:p>
        </w:tc>
        <w:tc>
          <w:tcPr>
            <w:tcW w:w="2154" w:type="dxa"/>
          </w:tcPr>
          <w:p w14:paraId="2CB3ABA6" w14:textId="77777777" w:rsidR="00E37F6D" w:rsidRDefault="00E37F6D" w:rsidP="3CE2361E">
            <w:pPr>
              <w:rPr>
                <w:rFonts w:ascii="Times New Roman" w:hAnsi="Times New Roman" w:cs="Times New Roman"/>
                <w:b/>
                <w:bCs/>
                <w:sz w:val="24"/>
                <w:szCs w:val="24"/>
              </w:rPr>
            </w:pPr>
          </w:p>
        </w:tc>
      </w:tr>
      <w:tr w:rsidR="0009324D" w14:paraId="4D4E9B49" w14:textId="77777777" w:rsidTr="43FE99BA">
        <w:trPr>
          <w:trHeight w:val="908"/>
        </w:trPr>
        <w:tc>
          <w:tcPr>
            <w:tcW w:w="4075" w:type="dxa"/>
            <w:gridSpan w:val="2"/>
          </w:tcPr>
          <w:p w14:paraId="42D4069F" w14:textId="77777777" w:rsidR="00E37F6D" w:rsidRDefault="00E37F6D" w:rsidP="3CE2361E">
            <w:pPr>
              <w:rPr>
                <w:rFonts w:ascii="Times New Roman" w:hAnsi="Times New Roman" w:cs="Times New Roman"/>
                <w:b/>
                <w:bCs/>
                <w:sz w:val="24"/>
                <w:szCs w:val="24"/>
              </w:rPr>
            </w:pPr>
          </w:p>
        </w:tc>
        <w:tc>
          <w:tcPr>
            <w:tcW w:w="5370" w:type="dxa"/>
            <w:gridSpan w:val="2"/>
          </w:tcPr>
          <w:p w14:paraId="5B0EDDB3" w14:textId="77777777" w:rsidR="00E37F6D" w:rsidRDefault="00E37F6D" w:rsidP="3CE2361E">
            <w:pPr>
              <w:rPr>
                <w:rFonts w:ascii="Times New Roman" w:hAnsi="Times New Roman" w:cs="Times New Roman"/>
                <w:b/>
                <w:bCs/>
                <w:sz w:val="24"/>
                <w:szCs w:val="24"/>
              </w:rPr>
            </w:pPr>
          </w:p>
        </w:tc>
        <w:tc>
          <w:tcPr>
            <w:tcW w:w="1431" w:type="dxa"/>
            <w:gridSpan w:val="2"/>
          </w:tcPr>
          <w:p w14:paraId="2E93FFC3" w14:textId="77777777" w:rsidR="00E37F6D" w:rsidRDefault="00E37F6D" w:rsidP="3CE2361E">
            <w:pPr>
              <w:rPr>
                <w:rFonts w:ascii="Times New Roman" w:hAnsi="Times New Roman" w:cs="Times New Roman"/>
                <w:b/>
                <w:bCs/>
                <w:sz w:val="24"/>
                <w:szCs w:val="24"/>
              </w:rPr>
            </w:pPr>
          </w:p>
        </w:tc>
        <w:tc>
          <w:tcPr>
            <w:tcW w:w="1360" w:type="dxa"/>
          </w:tcPr>
          <w:p w14:paraId="645BF0FE" w14:textId="1012715F" w:rsidR="00E37F6D" w:rsidRDefault="00E37F6D" w:rsidP="3CE2361E">
            <w:pPr>
              <w:rPr>
                <w:rFonts w:ascii="Times New Roman" w:hAnsi="Times New Roman" w:cs="Times New Roman"/>
                <w:b/>
                <w:bCs/>
                <w:sz w:val="24"/>
                <w:szCs w:val="24"/>
              </w:rPr>
            </w:pPr>
          </w:p>
        </w:tc>
        <w:tc>
          <w:tcPr>
            <w:tcW w:w="2154" w:type="dxa"/>
          </w:tcPr>
          <w:p w14:paraId="36393FBA" w14:textId="77777777" w:rsidR="00E37F6D" w:rsidRDefault="00E37F6D" w:rsidP="3CE2361E">
            <w:pPr>
              <w:rPr>
                <w:rFonts w:ascii="Times New Roman" w:hAnsi="Times New Roman" w:cs="Times New Roman"/>
                <w:b/>
                <w:bCs/>
                <w:sz w:val="24"/>
                <w:szCs w:val="24"/>
              </w:rPr>
            </w:pPr>
          </w:p>
        </w:tc>
      </w:tr>
      <w:tr w:rsidR="0009324D" w14:paraId="4FEB5C2F" w14:textId="77777777" w:rsidTr="43FE99BA">
        <w:trPr>
          <w:trHeight w:val="980"/>
        </w:trPr>
        <w:tc>
          <w:tcPr>
            <w:tcW w:w="4075" w:type="dxa"/>
            <w:gridSpan w:val="2"/>
          </w:tcPr>
          <w:p w14:paraId="5B3DABF4" w14:textId="77777777" w:rsidR="00E37F6D" w:rsidRDefault="00E37F6D" w:rsidP="3CE2361E">
            <w:pPr>
              <w:rPr>
                <w:rFonts w:ascii="Times New Roman" w:hAnsi="Times New Roman" w:cs="Times New Roman"/>
                <w:b/>
                <w:bCs/>
                <w:sz w:val="24"/>
                <w:szCs w:val="24"/>
              </w:rPr>
            </w:pPr>
          </w:p>
        </w:tc>
        <w:tc>
          <w:tcPr>
            <w:tcW w:w="5370" w:type="dxa"/>
            <w:gridSpan w:val="2"/>
          </w:tcPr>
          <w:p w14:paraId="67FA9E9B" w14:textId="77777777" w:rsidR="00E37F6D" w:rsidRDefault="00E37F6D" w:rsidP="3CE2361E">
            <w:pPr>
              <w:rPr>
                <w:rFonts w:ascii="Times New Roman" w:hAnsi="Times New Roman" w:cs="Times New Roman"/>
                <w:b/>
                <w:bCs/>
                <w:sz w:val="24"/>
                <w:szCs w:val="24"/>
              </w:rPr>
            </w:pPr>
          </w:p>
        </w:tc>
        <w:tc>
          <w:tcPr>
            <w:tcW w:w="1431" w:type="dxa"/>
            <w:gridSpan w:val="2"/>
          </w:tcPr>
          <w:p w14:paraId="7D5484A4" w14:textId="77777777" w:rsidR="00E37F6D" w:rsidRDefault="00E37F6D" w:rsidP="3CE2361E">
            <w:pPr>
              <w:rPr>
                <w:rFonts w:ascii="Times New Roman" w:hAnsi="Times New Roman" w:cs="Times New Roman"/>
                <w:b/>
                <w:bCs/>
                <w:sz w:val="24"/>
                <w:szCs w:val="24"/>
              </w:rPr>
            </w:pPr>
          </w:p>
        </w:tc>
        <w:tc>
          <w:tcPr>
            <w:tcW w:w="1360" w:type="dxa"/>
          </w:tcPr>
          <w:p w14:paraId="14A3A0E3" w14:textId="37456C32" w:rsidR="00E37F6D" w:rsidRDefault="00E37F6D" w:rsidP="3CE2361E">
            <w:pPr>
              <w:rPr>
                <w:rFonts w:ascii="Times New Roman" w:hAnsi="Times New Roman" w:cs="Times New Roman"/>
                <w:b/>
                <w:bCs/>
                <w:sz w:val="24"/>
                <w:szCs w:val="24"/>
              </w:rPr>
            </w:pPr>
          </w:p>
        </w:tc>
        <w:tc>
          <w:tcPr>
            <w:tcW w:w="2154" w:type="dxa"/>
          </w:tcPr>
          <w:p w14:paraId="645FF29D" w14:textId="77777777" w:rsidR="00E37F6D" w:rsidRDefault="00E37F6D" w:rsidP="3CE2361E">
            <w:pPr>
              <w:rPr>
                <w:rFonts w:ascii="Times New Roman" w:hAnsi="Times New Roman" w:cs="Times New Roman"/>
                <w:b/>
                <w:bCs/>
                <w:sz w:val="24"/>
                <w:szCs w:val="24"/>
              </w:rPr>
            </w:pPr>
          </w:p>
        </w:tc>
      </w:tr>
      <w:tr w:rsidR="0009324D" w14:paraId="1CBCBBCD" w14:textId="77777777" w:rsidTr="43FE99BA">
        <w:trPr>
          <w:trHeight w:val="1151"/>
        </w:trPr>
        <w:tc>
          <w:tcPr>
            <w:tcW w:w="4075" w:type="dxa"/>
            <w:gridSpan w:val="2"/>
          </w:tcPr>
          <w:p w14:paraId="0A83437F" w14:textId="77777777" w:rsidR="00E37F6D" w:rsidRDefault="00E37F6D" w:rsidP="3CE2361E">
            <w:pPr>
              <w:rPr>
                <w:rFonts w:ascii="Times New Roman" w:hAnsi="Times New Roman" w:cs="Times New Roman"/>
                <w:b/>
                <w:bCs/>
                <w:sz w:val="24"/>
                <w:szCs w:val="24"/>
              </w:rPr>
            </w:pPr>
          </w:p>
        </w:tc>
        <w:tc>
          <w:tcPr>
            <w:tcW w:w="5370" w:type="dxa"/>
            <w:gridSpan w:val="2"/>
          </w:tcPr>
          <w:p w14:paraId="68C110D0" w14:textId="77777777" w:rsidR="00E37F6D" w:rsidRDefault="00E37F6D" w:rsidP="3CE2361E">
            <w:pPr>
              <w:rPr>
                <w:rFonts w:ascii="Times New Roman" w:hAnsi="Times New Roman" w:cs="Times New Roman"/>
                <w:b/>
                <w:bCs/>
                <w:sz w:val="24"/>
                <w:szCs w:val="24"/>
              </w:rPr>
            </w:pPr>
          </w:p>
        </w:tc>
        <w:tc>
          <w:tcPr>
            <w:tcW w:w="1431" w:type="dxa"/>
            <w:gridSpan w:val="2"/>
          </w:tcPr>
          <w:p w14:paraId="32077DC3" w14:textId="77777777" w:rsidR="00E37F6D" w:rsidRDefault="00E37F6D" w:rsidP="3CE2361E">
            <w:pPr>
              <w:rPr>
                <w:rFonts w:ascii="Times New Roman" w:hAnsi="Times New Roman" w:cs="Times New Roman"/>
                <w:b/>
                <w:bCs/>
                <w:sz w:val="24"/>
                <w:szCs w:val="24"/>
              </w:rPr>
            </w:pPr>
          </w:p>
        </w:tc>
        <w:tc>
          <w:tcPr>
            <w:tcW w:w="1360" w:type="dxa"/>
          </w:tcPr>
          <w:p w14:paraId="51AEE5CF" w14:textId="412E8DEC" w:rsidR="00E37F6D" w:rsidRDefault="00E37F6D" w:rsidP="3CE2361E">
            <w:pPr>
              <w:rPr>
                <w:rFonts w:ascii="Times New Roman" w:hAnsi="Times New Roman" w:cs="Times New Roman"/>
                <w:b/>
                <w:bCs/>
                <w:sz w:val="24"/>
                <w:szCs w:val="24"/>
              </w:rPr>
            </w:pPr>
          </w:p>
        </w:tc>
        <w:tc>
          <w:tcPr>
            <w:tcW w:w="2154" w:type="dxa"/>
          </w:tcPr>
          <w:p w14:paraId="3DB325C5" w14:textId="77777777" w:rsidR="00E37F6D" w:rsidRDefault="00E37F6D" w:rsidP="3CE2361E">
            <w:pPr>
              <w:rPr>
                <w:rFonts w:ascii="Times New Roman" w:hAnsi="Times New Roman" w:cs="Times New Roman"/>
                <w:b/>
                <w:bCs/>
                <w:sz w:val="24"/>
                <w:szCs w:val="24"/>
              </w:rPr>
            </w:pPr>
          </w:p>
        </w:tc>
      </w:tr>
      <w:tr w:rsidR="0009324D" w14:paraId="52557800" w14:textId="77777777" w:rsidTr="43FE99BA">
        <w:trPr>
          <w:trHeight w:val="1259"/>
        </w:trPr>
        <w:tc>
          <w:tcPr>
            <w:tcW w:w="4075" w:type="dxa"/>
            <w:gridSpan w:val="2"/>
          </w:tcPr>
          <w:p w14:paraId="5BE53699" w14:textId="77777777" w:rsidR="00E37F6D" w:rsidRDefault="00E37F6D" w:rsidP="3CE2361E">
            <w:pPr>
              <w:rPr>
                <w:rFonts w:ascii="Times New Roman" w:hAnsi="Times New Roman" w:cs="Times New Roman"/>
                <w:b/>
                <w:bCs/>
                <w:sz w:val="24"/>
                <w:szCs w:val="24"/>
              </w:rPr>
            </w:pPr>
          </w:p>
        </w:tc>
        <w:tc>
          <w:tcPr>
            <w:tcW w:w="5370" w:type="dxa"/>
            <w:gridSpan w:val="2"/>
          </w:tcPr>
          <w:p w14:paraId="036C65E0" w14:textId="77777777" w:rsidR="00E37F6D" w:rsidRDefault="00E37F6D" w:rsidP="3CE2361E">
            <w:pPr>
              <w:rPr>
                <w:rFonts w:ascii="Times New Roman" w:hAnsi="Times New Roman" w:cs="Times New Roman"/>
                <w:b/>
                <w:bCs/>
                <w:sz w:val="24"/>
                <w:szCs w:val="24"/>
              </w:rPr>
            </w:pPr>
          </w:p>
        </w:tc>
        <w:tc>
          <w:tcPr>
            <w:tcW w:w="1431" w:type="dxa"/>
            <w:gridSpan w:val="2"/>
          </w:tcPr>
          <w:p w14:paraId="29266CA8" w14:textId="77777777" w:rsidR="00E37F6D" w:rsidRDefault="00E37F6D" w:rsidP="3CE2361E">
            <w:pPr>
              <w:rPr>
                <w:rFonts w:ascii="Times New Roman" w:hAnsi="Times New Roman" w:cs="Times New Roman"/>
                <w:b/>
                <w:bCs/>
                <w:sz w:val="24"/>
                <w:szCs w:val="24"/>
              </w:rPr>
            </w:pPr>
          </w:p>
        </w:tc>
        <w:tc>
          <w:tcPr>
            <w:tcW w:w="1360" w:type="dxa"/>
          </w:tcPr>
          <w:p w14:paraId="708CF121" w14:textId="11E56A29" w:rsidR="00E37F6D" w:rsidRDefault="00E37F6D" w:rsidP="3CE2361E">
            <w:pPr>
              <w:rPr>
                <w:rFonts w:ascii="Times New Roman" w:hAnsi="Times New Roman" w:cs="Times New Roman"/>
                <w:b/>
                <w:bCs/>
                <w:sz w:val="24"/>
                <w:szCs w:val="24"/>
              </w:rPr>
            </w:pPr>
          </w:p>
        </w:tc>
        <w:tc>
          <w:tcPr>
            <w:tcW w:w="2154" w:type="dxa"/>
          </w:tcPr>
          <w:p w14:paraId="6A0B6603" w14:textId="77777777" w:rsidR="00E37F6D" w:rsidRDefault="00E37F6D" w:rsidP="3CE2361E">
            <w:pPr>
              <w:rPr>
                <w:rFonts w:ascii="Times New Roman" w:hAnsi="Times New Roman" w:cs="Times New Roman"/>
                <w:b/>
                <w:bCs/>
                <w:sz w:val="24"/>
                <w:szCs w:val="24"/>
              </w:rPr>
            </w:pPr>
          </w:p>
        </w:tc>
      </w:tr>
    </w:tbl>
    <w:p w14:paraId="0701C2CC" w14:textId="77777777" w:rsidR="0056694F" w:rsidRDefault="0056694F" w:rsidP="3CE2361E">
      <w:pPr>
        <w:rPr>
          <w:rFonts w:ascii="Times New Roman" w:hAnsi="Times New Roman" w:cs="Times New Roman"/>
          <w:b/>
          <w:bCs/>
          <w:sz w:val="24"/>
          <w:szCs w:val="24"/>
        </w:rPr>
        <w:sectPr w:rsidR="0056694F" w:rsidSect="0056694F">
          <w:pgSz w:w="15840" w:h="12240" w:orient="landscape"/>
          <w:pgMar w:top="720" w:right="720" w:bottom="720" w:left="720" w:header="432" w:footer="720" w:gutter="0"/>
          <w:cols w:space="720"/>
          <w:docGrid w:linePitch="360"/>
        </w:sectPr>
      </w:pPr>
    </w:p>
    <w:p w14:paraId="261B1CB4" w14:textId="165176DE" w:rsidR="3CE2361E" w:rsidRDefault="00E56266" w:rsidP="3CE2361E">
      <w:pPr>
        <w:rPr>
          <w:rFonts w:ascii="Times New Roman" w:hAnsi="Times New Roman" w:cs="Times New Roman"/>
          <w:b/>
          <w:bCs/>
          <w:sz w:val="24"/>
          <w:szCs w:val="24"/>
        </w:rPr>
      </w:pPr>
      <w:r w:rsidRPr="00E24AFE">
        <w:rPr>
          <w:rFonts w:ascii="Times New Roman" w:hAnsi="Times New Roman" w:cs="Times New Roman"/>
          <w:b/>
          <w:bCs/>
          <w:noProof/>
          <w:sz w:val="24"/>
          <w:szCs w:val="24"/>
        </w:rPr>
        <w:lastRenderedPageBreak/>
        <mc:AlternateContent>
          <mc:Choice Requires="wps">
            <w:drawing>
              <wp:anchor distT="45720" distB="45720" distL="114300" distR="114300" simplePos="0" relativeHeight="251660291" behindDoc="0" locked="0" layoutInCell="1" allowOverlap="1" wp14:anchorId="344539AD" wp14:editId="45CD31B7">
                <wp:simplePos x="0" y="0"/>
                <wp:positionH relativeFrom="margin">
                  <wp:posOffset>4524375</wp:posOffset>
                </wp:positionH>
                <wp:positionV relativeFrom="paragraph">
                  <wp:posOffset>6985</wp:posOffset>
                </wp:positionV>
                <wp:extent cx="2178685" cy="658495"/>
                <wp:effectExtent l="0" t="0" r="1206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58495"/>
                        </a:xfrm>
                        <a:prstGeom prst="rect">
                          <a:avLst/>
                        </a:prstGeom>
                        <a:solidFill>
                          <a:sysClr val="window" lastClr="FFFFFF">
                            <a:lumMod val="85000"/>
                          </a:sysClr>
                        </a:solidFill>
                        <a:ln w="9525">
                          <a:solidFill>
                            <a:srgbClr val="000000"/>
                          </a:solidFill>
                          <a:miter lim="800000"/>
                          <a:headEnd/>
                          <a:tailEnd/>
                        </a:ln>
                      </wps:spPr>
                      <wps:txbx>
                        <w:txbxContent>
                          <w:p w14:paraId="02EC2651" w14:textId="77777777" w:rsidR="00E56266" w:rsidRDefault="00E56266" w:rsidP="00E56266">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539AD" id="_x0000_s1030" type="#_x0000_t202" style="position:absolute;margin-left:356.25pt;margin-top:.55pt;width:171.55pt;height:51.85pt;z-index:25166029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" fillcolor="#d9d9d9">
                <v:textbox>
                  <w:txbxContent>
                    <w:p w14:paraId="02EC2651" w14:textId="77777777" w:rsidR="00E56266" w:rsidRDefault="00E56266" w:rsidP="00E56266">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v:textbox>
                <w10:wrap type="square" anchorx="margin"/>
              </v:shape>
            </w:pict>
          </mc:Fallback>
        </mc:AlternateContent>
      </w:r>
    </w:p>
    <w:p w14:paraId="72A86144" w14:textId="6BF908AD" w:rsidR="00080C39" w:rsidRPr="00080C39" w:rsidRDefault="00080C39" w:rsidP="4B092FD7">
      <w:pPr>
        <w:rPr>
          <w:rFonts w:ascii="Times New Roman" w:hAnsi="Times New Roman" w:cs="Times New Roman"/>
          <w:b/>
          <w:bCs/>
          <w:sz w:val="24"/>
          <w:szCs w:val="24"/>
        </w:rPr>
      </w:pPr>
      <w:r w:rsidRPr="4B092FD7">
        <w:rPr>
          <w:rFonts w:ascii="Times New Roman" w:hAnsi="Times New Roman" w:cs="Times New Roman"/>
          <w:b/>
          <w:bCs/>
          <w:sz w:val="24"/>
          <w:szCs w:val="24"/>
        </w:rPr>
        <w:t xml:space="preserve">Directions for use of the Translation and </w:t>
      </w:r>
      <w:r w:rsidRPr="003707B2">
        <w:rPr>
          <w:rFonts w:ascii="Times New Roman" w:hAnsi="Times New Roman" w:cs="Times New Roman"/>
          <w:b/>
          <w:bCs/>
          <w:sz w:val="24"/>
          <w:szCs w:val="24"/>
        </w:rPr>
        <w:t>Action Planning</w:t>
      </w:r>
      <w:r w:rsidRPr="4B092FD7">
        <w:rPr>
          <w:rFonts w:ascii="Times New Roman" w:hAnsi="Times New Roman" w:cs="Times New Roman"/>
          <w:b/>
          <w:bCs/>
          <w:sz w:val="24"/>
          <w:szCs w:val="24"/>
        </w:rPr>
        <w:t xml:space="preserve"> Tool</w:t>
      </w:r>
    </w:p>
    <w:p w14:paraId="4472036E" w14:textId="79642F68" w:rsidR="00F6390B" w:rsidRDefault="00080C39" w:rsidP="4B092FD7">
      <w:pPr>
        <w:rPr>
          <w:rFonts w:ascii="Times New Roman" w:hAnsi="Times New Roman" w:cs="Times New Roman"/>
          <w:sz w:val="24"/>
          <w:szCs w:val="24"/>
        </w:rPr>
      </w:pPr>
      <w:r w:rsidRPr="4B092FD7">
        <w:rPr>
          <w:rFonts w:ascii="Times New Roman" w:hAnsi="Times New Roman" w:cs="Times New Roman"/>
          <w:b/>
          <w:bCs/>
          <w:sz w:val="24"/>
          <w:szCs w:val="24"/>
        </w:rPr>
        <w:t>Purpose</w:t>
      </w:r>
      <w:r w:rsidR="00E56266">
        <w:rPr>
          <w:rFonts w:ascii="Times New Roman" w:hAnsi="Times New Roman" w:cs="Times New Roman"/>
          <w:b/>
          <w:bCs/>
          <w:sz w:val="24"/>
          <w:szCs w:val="24"/>
        </w:rPr>
        <w:t xml:space="preserve">: </w:t>
      </w:r>
    </w:p>
    <w:p w14:paraId="16DB227C" w14:textId="38A205A4" w:rsidR="00080C39" w:rsidRPr="00080C39" w:rsidRDefault="00080C39" w:rsidP="4B092FD7">
      <w:pPr>
        <w:rPr>
          <w:rFonts w:ascii="Times New Roman" w:hAnsi="Times New Roman" w:cs="Times New Roman"/>
          <w:sz w:val="24"/>
          <w:szCs w:val="24"/>
        </w:rPr>
      </w:pPr>
      <w:r w:rsidRPr="4B092FD7">
        <w:rPr>
          <w:rFonts w:ascii="Times New Roman" w:hAnsi="Times New Roman" w:cs="Times New Roman"/>
          <w:sz w:val="24"/>
          <w:szCs w:val="24"/>
        </w:rPr>
        <w:t>Th</w:t>
      </w:r>
      <w:r w:rsidR="00BF23AC">
        <w:rPr>
          <w:rFonts w:ascii="Times New Roman" w:hAnsi="Times New Roman" w:cs="Times New Roman"/>
          <w:sz w:val="24"/>
          <w:szCs w:val="24"/>
        </w:rPr>
        <w:t>is</w:t>
      </w:r>
      <w:r w:rsidRPr="4B092FD7">
        <w:rPr>
          <w:rFonts w:ascii="Times New Roman" w:hAnsi="Times New Roman" w:cs="Times New Roman"/>
          <w:sz w:val="24"/>
          <w:szCs w:val="24"/>
        </w:rPr>
        <w:t xml:space="preserve"> tool guides the EBP team through the process of analyzing the best</w:t>
      </w:r>
      <w:r w:rsidR="00BF23AC">
        <w:rPr>
          <w:rFonts w:ascii="Times New Roman" w:hAnsi="Times New Roman" w:cs="Times New Roman"/>
          <w:sz w:val="24"/>
          <w:szCs w:val="24"/>
        </w:rPr>
        <w:t>-</w:t>
      </w:r>
      <w:r w:rsidRPr="4B092FD7">
        <w:rPr>
          <w:rFonts w:ascii="Times New Roman" w:hAnsi="Times New Roman" w:cs="Times New Roman"/>
          <w:sz w:val="24"/>
          <w:szCs w:val="24"/>
        </w:rPr>
        <w:t>evidence recommendations for translation into the team’s specific setting. The translation process considers the st</w:t>
      </w:r>
      <w:r w:rsidR="00C05D3D">
        <w:rPr>
          <w:rFonts w:ascii="Times New Roman" w:hAnsi="Times New Roman" w:cs="Times New Roman"/>
          <w:sz w:val="24"/>
          <w:szCs w:val="24"/>
        </w:rPr>
        <w:t>rength, consistency, risk, fit,</w:t>
      </w:r>
      <w:r w:rsidR="00F6390B">
        <w:rPr>
          <w:rFonts w:ascii="Times New Roman" w:hAnsi="Times New Roman" w:cs="Times New Roman"/>
          <w:sz w:val="24"/>
          <w:szCs w:val="24"/>
        </w:rPr>
        <w:t xml:space="preserve"> and acceptability</w:t>
      </w:r>
      <w:r w:rsidR="004D47B4" w:rsidRPr="004D47B4">
        <w:rPr>
          <w:rFonts w:ascii="Times New Roman" w:hAnsi="Times New Roman" w:cs="Times New Roman"/>
          <w:sz w:val="24"/>
          <w:szCs w:val="24"/>
        </w:rPr>
        <w:t xml:space="preserve"> </w:t>
      </w:r>
      <w:r w:rsidRPr="4B092FD7">
        <w:rPr>
          <w:rFonts w:ascii="Times New Roman" w:hAnsi="Times New Roman" w:cs="Times New Roman"/>
          <w:sz w:val="24"/>
          <w:szCs w:val="24"/>
        </w:rPr>
        <w:t>of the best-evidence recommendations. The team uses both critical thinking and clinical reasoning to generate site-specific recommendations.</w:t>
      </w:r>
    </w:p>
    <w:p w14:paraId="74F6AE71" w14:textId="506DF2BC" w:rsidR="00D62E57" w:rsidRDefault="00D62E57" w:rsidP="0074656C">
      <w:pPr>
        <w:jc w:val="center"/>
        <w:rPr>
          <w:rFonts w:ascii="Times New Roman" w:hAnsi="Times New Roman" w:cs="Times New Roman"/>
          <w:b/>
          <w:bCs/>
          <w:sz w:val="24"/>
          <w:szCs w:val="24"/>
        </w:rPr>
      </w:pPr>
      <w:r>
        <w:rPr>
          <w:rFonts w:ascii="Times New Roman" w:hAnsi="Times New Roman" w:cs="Times New Roman"/>
          <w:b/>
          <w:bCs/>
          <w:sz w:val="24"/>
          <w:szCs w:val="24"/>
        </w:rPr>
        <w:t>Translation Section</w:t>
      </w:r>
    </w:p>
    <w:p w14:paraId="6FC6AA8A" w14:textId="5431D5B9" w:rsidR="00080C39" w:rsidRPr="00080C39" w:rsidRDefault="00080C39" w:rsidP="4B092FD7">
      <w:pPr>
        <w:rPr>
          <w:rFonts w:ascii="Times New Roman" w:hAnsi="Times New Roman" w:cs="Times New Roman"/>
          <w:b/>
          <w:bCs/>
          <w:sz w:val="24"/>
          <w:szCs w:val="24"/>
        </w:rPr>
      </w:pPr>
      <w:r w:rsidRPr="4B092FD7">
        <w:rPr>
          <w:rFonts w:ascii="Times New Roman" w:hAnsi="Times New Roman" w:cs="Times New Roman"/>
          <w:b/>
          <w:bCs/>
          <w:sz w:val="24"/>
          <w:szCs w:val="24"/>
        </w:rPr>
        <w:t>What is the overall</w:t>
      </w:r>
      <w:r w:rsidR="00BF23AC">
        <w:rPr>
          <w:rFonts w:ascii="Times New Roman" w:hAnsi="Times New Roman" w:cs="Times New Roman"/>
          <w:b/>
          <w:bCs/>
          <w:sz w:val="24"/>
          <w:szCs w:val="24"/>
        </w:rPr>
        <w:t xml:space="preserve"> state of the evidence from the team’s synthesis and recommendations</w:t>
      </w:r>
      <w:r w:rsidR="00CB0701">
        <w:rPr>
          <w:rFonts w:ascii="Times New Roman" w:hAnsi="Times New Roman" w:cs="Times New Roman"/>
          <w:b/>
          <w:bCs/>
          <w:sz w:val="24"/>
          <w:szCs w:val="24"/>
        </w:rPr>
        <w:t xml:space="preserve"> </w:t>
      </w:r>
      <w:r w:rsidRPr="4B092FD7">
        <w:rPr>
          <w:rFonts w:ascii="Times New Roman" w:hAnsi="Times New Roman" w:cs="Times New Roman"/>
          <w:b/>
          <w:bCs/>
          <w:sz w:val="24"/>
          <w:szCs w:val="24"/>
        </w:rPr>
        <w:t>(Appendix H)?</w:t>
      </w:r>
    </w:p>
    <w:p w14:paraId="33895284" w14:textId="15435995" w:rsidR="00080C39" w:rsidRPr="00080C39" w:rsidRDefault="00080C39" w:rsidP="00080C39">
      <w:pPr>
        <w:rPr>
          <w:rFonts w:ascii="Times New Roman" w:hAnsi="Times New Roman" w:cs="Times New Roman"/>
          <w:sz w:val="24"/>
          <w:szCs w:val="24"/>
        </w:rPr>
      </w:pPr>
      <w:r w:rsidRPr="00080C39">
        <w:rPr>
          <w:rFonts w:ascii="Times New Roman" w:hAnsi="Times New Roman" w:cs="Times New Roman"/>
          <w:sz w:val="24"/>
          <w:szCs w:val="24"/>
        </w:rPr>
        <w:t xml:space="preserve">Consult the </w:t>
      </w:r>
      <w:r w:rsidR="0064636D">
        <w:rPr>
          <w:rFonts w:ascii="Times New Roman" w:hAnsi="Times New Roman" w:cs="Times New Roman"/>
          <w:sz w:val="24"/>
          <w:szCs w:val="24"/>
        </w:rPr>
        <w:t>S</w:t>
      </w:r>
      <w:r w:rsidRPr="00080C39">
        <w:rPr>
          <w:rFonts w:ascii="Times New Roman" w:hAnsi="Times New Roman" w:cs="Times New Roman"/>
          <w:sz w:val="24"/>
          <w:szCs w:val="24"/>
        </w:rPr>
        <w:t xml:space="preserve">ynthesis and </w:t>
      </w:r>
      <w:r w:rsidR="0064636D">
        <w:rPr>
          <w:rFonts w:ascii="Times New Roman" w:hAnsi="Times New Roman" w:cs="Times New Roman"/>
          <w:sz w:val="24"/>
          <w:szCs w:val="24"/>
        </w:rPr>
        <w:t>R</w:t>
      </w:r>
      <w:r w:rsidRPr="00080C39">
        <w:rPr>
          <w:rFonts w:ascii="Times New Roman" w:hAnsi="Times New Roman" w:cs="Times New Roman"/>
          <w:sz w:val="24"/>
          <w:szCs w:val="24"/>
        </w:rPr>
        <w:t xml:space="preserve">ecommendations </w:t>
      </w:r>
      <w:r w:rsidR="0064636D">
        <w:rPr>
          <w:rFonts w:ascii="Times New Roman" w:hAnsi="Times New Roman" w:cs="Times New Roman"/>
          <w:sz w:val="24"/>
          <w:szCs w:val="24"/>
        </w:rPr>
        <w:t>T</w:t>
      </w:r>
      <w:r w:rsidRPr="00080C39">
        <w:rPr>
          <w:rFonts w:ascii="Times New Roman" w:hAnsi="Times New Roman" w:cs="Times New Roman"/>
          <w:sz w:val="24"/>
          <w:szCs w:val="24"/>
        </w:rPr>
        <w:t xml:space="preserve">ool </w:t>
      </w:r>
      <w:r w:rsidR="00F6390B" w:rsidRPr="00080C39">
        <w:rPr>
          <w:rFonts w:ascii="Times New Roman" w:hAnsi="Times New Roman" w:cs="Times New Roman"/>
          <w:sz w:val="24"/>
          <w:szCs w:val="24"/>
        </w:rPr>
        <w:t xml:space="preserve">(Appendix H) </w:t>
      </w:r>
      <w:r w:rsidRPr="00080C39">
        <w:rPr>
          <w:rFonts w:ascii="Times New Roman" w:hAnsi="Times New Roman" w:cs="Times New Roman"/>
          <w:sz w:val="24"/>
          <w:szCs w:val="24"/>
        </w:rPr>
        <w:t>and record the group’s determination regarding the overall description of the state of the evidence.</w:t>
      </w:r>
    </w:p>
    <w:p w14:paraId="362F5876" w14:textId="77777777" w:rsidR="00080C39" w:rsidRPr="00080C39" w:rsidRDefault="00080C39" w:rsidP="00080C39">
      <w:pPr>
        <w:rPr>
          <w:rFonts w:ascii="Times New Roman" w:hAnsi="Times New Roman" w:cs="Times New Roman"/>
          <w:b/>
          <w:sz w:val="24"/>
          <w:szCs w:val="24"/>
        </w:rPr>
      </w:pPr>
      <w:r w:rsidRPr="00080C39">
        <w:rPr>
          <w:rFonts w:ascii="Times New Roman" w:hAnsi="Times New Roman" w:cs="Times New Roman"/>
          <w:b/>
          <w:sz w:val="24"/>
          <w:szCs w:val="24"/>
        </w:rPr>
        <w:t>What is the level of safety risk associated with the intervention?</w:t>
      </w:r>
    </w:p>
    <w:p w14:paraId="51617DC9" w14:textId="5419E70C" w:rsidR="00080C39" w:rsidRPr="00080C39" w:rsidRDefault="00080C39" w:rsidP="00080C39">
      <w:pPr>
        <w:rPr>
          <w:rFonts w:ascii="Times New Roman" w:hAnsi="Times New Roman" w:cs="Times New Roman"/>
          <w:sz w:val="24"/>
          <w:szCs w:val="24"/>
        </w:rPr>
      </w:pPr>
      <w:r w:rsidRPr="00080C39">
        <w:rPr>
          <w:rFonts w:ascii="Times New Roman" w:hAnsi="Times New Roman" w:cs="Times New Roman"/>
          <w:sz w:val="24"/>
          <w:szCs w:val="24"/>
        </w:rPr>
        <w:t>Different interventions carry different levels and types of risks. As a group, the EBP team should discuss the potential for harm to patients, staff</w:t>
      </w:r>
      <w:r w:rsidR="0064636D">
        <w:rPr>
          <w:rFonts w:ascii="Times New Roman" w:hAnsi="Times New Roman" w:cs="Times New Roman"/>
          <w:sz w:val="24"/>
          <w:szCs w:val="24"/>
        </w:rPr>
        <w:t>,</w:t>
      </w:r>
      <w:r w:rsidRPr="00080C39">
        <w:rPr>
          <w:rFonts w:ascii="Times New Roman" w:hAnsi="Times New Roman" w:cs="Times New Roman"/>
          <w:sz w:val="24"/>
          <w:szCs w:val="24"/>
        </w:rPr>
        <w:t xml:space="preserve"> or the community associated with the best-evidence recommendations. While other factors, such as monetary risks, may be important, this question refers specifically to dangers related to safety. Select “high” or “low” from the list of options.</w:t>
      </w:r>
      <w:r w:rsidR="00835901">
        <w:rPr>
          <w:rFonts w:ascii="Times New Roman" w:hAnsi="Times New Roman" w:cs="Times New Roman"/>
          <w:sz w:val="24"/>
          <w:szCs w:val="24"/>
        </w:rPr>
        <w:t xml:space="preserve"> </w:t>
      </w:r>
    </w:p>
    <w:p w14:paraId="58ECA8FF" w14:textId="28E98FF2" w:rsidR="003A6BF2" w:rsidRDefault="003A6BF2" w:rsidP="003A6BF2">
      <w:pPr>
        <w:rPr>
          <w:rFonts w:ascii="Times New Roman" w:hAnsi="Times New Roman" w:cs="Times New Roman"/>
          <w:b/>
          <w:sz w:val="24"/>
          <w:szCs w:val="24"/>
        </w:rPr>
      </w:pPr>
      <w:r>
        <w:rPr>
          <w:rFonts w:ascii="Times New Roman" w:hAnsi="Times New Roman" w:cs="Times New Roman"/>
          <w:b/>
          <w:sz w:val="24"/>
          <w:szCs w:val="24"/>
        </w:rPr>
        <w:t>Based on the Translation Assessment</w:t>
      </w:r>
      <w:r w:rsidR="00BF23AC">
        <w:rPr>
          <w:rFonts w:ascii="Times New Roman" w:hAnsi="Times New Roman" w:cs="Times New Roman"/>
          <w:b/>
          <w:sz w:val="24"/>
          <w:szCs w:val="24"/>
        </w:rPr>
        <w:t xml:space="preserve"> Flowchart</w:t>
      </w:r>
      <w:r>
        <w:rPr>
          <w:rFonts w:ascii="Times New Roman" w:hAnsi="Times New Roman" w:cs="Times New Roman"/>
          <w:b/>
          <w:sz w:val="24"/>
          <w:szCs w:val="24"/>
        </w:rPr>
        <w:t xml:space="preserve">, select the </w:t>
      </w:r>
      <w:r w:rsidR="00517D8F">
        <w:rPr>
          <w:rFonts w:ascii="Times New Roman" w:hAnsi="Times New Roman" w:cs="Times New Roman"/>
          <w:b/>
          <w:sz w:val="24"/>
          <w:szCs w:val="24"/>
        </w:rPr>
        <w:t>course of</w:t>
      </w:r>
      <w:r>
        <w:rPr>
          <w:rFonts w:ascii="Times New Roman" w:hAnsi="Times New Roman" w:cs="Times New Roman"/>
          <w:b/>
          <w:sz w:val="24"/>
          <w:szCs w:val="24"/>
        </w:rPr>
        <w:t xml:space="preserve"> action</w:t>
      </w:r>
      <w:r w:rsidR="00E56266">
        <w:rPr>
          <w:rFonts w:ascii="Times New Roman" w:hAnsi="Times New Roman" w:cs="Times New Roman"/>
          <w:b/>
          <w:sz w:val="24"/>
          <w:szCs w:val="24"/>
        </w:rPr>
        <w:t xml:space="preserve">: </w:t>
      </w:r>
    </w:p>
    <w:p w14:paraId="7AB91A3F" w14:textId="1FDBCF2D" w:rsidR="00080C39" w:rsidRDefault="00BF23AC" w:rsidP="003A6BF2">
      <w:pPr>
        <w:rPr>
          <w:rFonts w:ascii="Times New Roman" w:hAnsi="Times New Roman" w:cs="Times New Roman"/>
          <w:sz w:val="24"/>
          <w:szCs w:val="24"/>
        </w:rPr>
      </w:pPr>
      <w:r>
        <w:rPr>
          <w:rFonts w:ascii="Times New Roman" w:hAnsi="Times New Roman" w:cs="Times New Roman"/>
          <w:sz w:val="24"/>
          <w:szCs w:val="24"/>
        </w:rPr>
        <w:t xml:space="preserve">Use the </w:t>
      </w:r>
      <w:r w:rsidR="00572B6C">
        <w:rPr>
          <w:rFonts w:ascii="Times New Roman" w:hAnsi="Times New Roman" w:cs="Times New Roman"/>
          <w:sz w:val="24"/>
          <w:szCs w:val="24"/>
        </w:rPr>
        <w:t>T</w:t>
      </w:r>
      <w:r>
        <w:rPr>
          <w:rFonts w:ascii="Times New Roman" w:hAnsi="Times New Roman" w:cs="Times New Roman"/>
          <w:sz w:val="24"/>
          <w:szCs w:val="24"/>
        </w:rPr>
        <w:t xml:space="preserve">ranslation </w:t>
      </w:r>
      <w:r w:rsidR="00572B6C">
        <w:rPr>
          <w:rFonts w:ascii="Times New Roman" w:hAnsi="Times New Roman" w:cs="Times New Roman"/>
          <w:sz w:val="24"/>
          <w:szCs w:val="24"/>
        </w:rPr>
        <w:t>A</w:t>
      </w:r>
      <w:r>
        <w:rPr>
          <w:rFonts w:ascii="Times New Roman" w:hAnsi="Times New Roman" w:cs="Times New Roman"/>
          <w:sz w:val="24"/>
          <w:szCs w:val="24"/>
        </w:rPr>
        <w:t xml:space="preserve">ssessment </w:t>
      </w:r>
      <w:r w:rsidR="00572B6C">
        <w:rPr>
          <w:rFonts w:ascii="Times New Roman" w:hAnsi="Times New Roman" w:cs="Times New Roman"/>
          <w:sz w:val="24"/>
          <w:szCs w:val="24"/>
        </w:rPr>
        <w:t>F</w:t>
      </w:r>
      <w:r>
        <w:rPr>
          <w:rFonts w:ascii="Times New Roman" w:hAnsi="Times New Roman" w:cs="Times New Roman"/>
          <w:sz w:val="24"/>
          <w:szCs w:val="24"/>
        </w:rPr>
        <w:t xml:space="preserve">lowchart to determine </w:t>
      </w:r>
      <w:r w:rsidR="008D59BE">
        <w:rPr>
          <w:rFonts w:ascii="Times New Roman" w:hAnsi="Times New Roman" w:cs="Times New Roman"/>
          <w:sz w:val="24"/>
          <w:szCs w:val="24"/>
        </w:rPr>
        <w:t xml:space="preserve">the </w:t>
      </w:r>
      <w:r>
        <w:rPr>
          <w:rFonts w:ascii="Times New Roman" w:hAnsi="Times New Roman" w:cs="Times New Roman"/>
          <w:sz w:val="24"/>
          <w:szCs w:val="24"/>
        </w:rPr>
        <w:t>next steps for potential translation. Select the course of action</w:t>
      </w:r>
      <w:r w:rsidR="00483DD4">
        <w:rPr>
          <w:rFonts w:ascii="Times New Roman" w:hAnsi="Times New Roman" w:cs="Times New Roman"/>
          <w:sz w:val="24"/>
          <w:szCs w:val="24"/>
        </w:rPr>
        <w:t xml:space="preserve"> indicated from the flowchart. </w:t>
      </w:r>
    </w:p>
    <w:p w14:paraId="165819DB" w14:textId="6048A61D" w:rsidR="00A26AFF" w:rsidRDefault="00D4659B" w:rsidP="3CE2361E">
      <w:pPr>
        <w:rPr>
          <w:rFonts w:ascii="Times New Roman" w:hAnsi="Times New Roman" w:cs="Times New Roman"/>
          <w:b/>
          <w:bCs/>
          <w:sz w:val="24"/>
          <w:szCs w:val="24"/>
        </w:rPr>
      </w:pPr>
      <w:r>
        <w:rPr>
          <w:rFonts w:ascii="Times New Roman" w:hAnsi="Times New Roman" w:cs="Times New Roman"/>
          <w:b/>
          <w:bCs/>
          <w:sz w:val="24"/>
          <w:szCs w:val="24"/>
        </w:rPr>
        <w:t>If change is indicated, g</w:t>
      </w:r>
      <w:r w:rsidR="00A26AFF" w:rsidRPr="470CEBF0">
        <w:rPr>
          <w:rFonts w:ascii="Times New Roman" w:hAnsi="Times New Roman" w:cs="Times New Roman"/>
          <w:b/>
          <w:bCs/>
          <w:sz w:val="24"/>
          <w:szCs w:val="24"/>
        </w:rPr>
        <w:t>enerate organization-specific recommendations by assessing the best-evidence recommendations for feasibility</w:t>
      </w:r>
      <w:r w:rsidR="057BB81F" w:rsidRPr="470CEBF0">
        <w:rPr>
          <w:rFonts w:ascii="Times New Roman" w:hAnsi="Times New Roman" w:cs="Times New Roman"/>
          <w:b/>
          <w:bCs/>
          <w:sz w:val="24"/>
          <w:szCs w:val="24"/>
        </w:rPr>
        <w:t>, fit</w:t>
      </w:r>
      <w:r w:rsidR="00572B6C">
        <w:rPr>
          <w:rFonts w:ascii="Times New Roman" w:hAnsi="Times New Roman" w:cs="Times New Roman"/>
          <w:b/>
          <w:bCs/>
          <w:sz w:val="24"/>
          <w:szCs w:val="24"/>
        </w:rPr>
        <w:t>,</w:t>
      </w:r>
      <w:r w:rsidR="00E56266">
        <w:rPr>
          <w:rFonts w:ascii="Times New Roman" w:hAnsi="Times New Roman" w:cs="Times New Roman"/>
          <w:b/>
          <w:bCs/>
          <w:sz w:val="24"/>
          <w:szCs w:val="24"/>
        </w:rPr>
        <w:t xml:space="preserve"> and acceptability: </w:t>
      </w:r>
    </w:p>
    <w:p w14:paraId="1D1E1D06" w14:textId="50D81EEF" w:rsidR="008B0DF6" w:rsidRDefault="0CAEB65F" w:rsidP="470CEBF0">
      <w:pPr>
        <w:rPr>
          <w:rFonts w:ascii="Times New Roman" w:hAnsi="Times New Roman" w:cs="Times New Roman"/>
          <w:sz w:val="24"/>
          <w:szCs w:val="24"/>
        </w:rPr>
      </w:pPr>
      <w:r w:rsidRPr="5DA80339">
        <w:rPr>
          <w:rFonts w:ascii="Times New Roman" w:hAnsi="Times New Roman" w:cs="Times New Roman"/>
          <w:sz w:val="24"/>
          <w:szCs w:val="24"/>
        </w:rPr>
        <w:t xml:space="preserve">The EBP </w:t>
      </w:r>
      <w:r w:rsidR="00893E64">
        <w:rPr>
          <w:rFonts w:ascii="Times New Roman" w:hAnsi="Times New Roman" w:cs="Times New Roman"/>
          <w:sz w:val="24"/>
          <w:szCs w:val="24"/>
        </w:rPr>
        <w:t>team uses the prompts to assess</w:t>
      </w:r>
      <w:r w:rsidR="40B588AF" w:rsidRPr="5DA80339">
        <w:rPr>
          <w:rFonts w:ascii="Times New Roman" w:hAnsi="Times New Roman" w:cs="Times New Roman"/>
          <w:sz w:val="24"/>
          <w:szCs w:val="24"/>
        </w:rPr>
        <w:t xml:space="preserve"> the</w:t>
      </w:r>
      <w:r w:rsidRPr="5DA80339">
        <w:rPr>
          <w:rFonts w:ascii="Times New Roman" w:hAnsi="Times New Roman" w:cs="Times New Roman"/>
          <w:sz w:val="24"/>
          <w:szCs w:val="24"/>
        </w:rPr>
        <w:t xml:space="preserve"> feasibility</w:t>
      </w:r>
      <w:r w:rsidR="0A377FE1" w:rsidRPr="5DA80339">
        <w:rPr>
          <w:rFonts w:ascii="Times New Roman" w:hAnsi="Times New Roman" w:cs="Times New Roman"/>
          <w:sz w:val="24"/>
          <w:szCs w:val="24"/>
        </w:rPr>
        <w:t>, fit</w:t>
      </w:r>
      <w:r w:rsidR="00572B6C">
        <w:rPr>
          <w:rFonts w:ascii="Times New Roman" w:hAnsi="Times New Roman" w:cs="Times New Roman"/>
          <w:sz w:val="24"/>
          <w:szCs w:val="24"/>
        </w:rPr>
        <w:t>,</w:t>
      </w:r>
      <w:r w:rsidRPr="5DA80339">
        <w:rPr>
          <w:rFonts w:ascii="Times New Roman" w:hAnsi="Times New Roman" w:cs="Times New Roman"/>
          <w:sz w:val="24"/>
          <w:szCs w:val="24"/>
        </w:rPr>
        <w:t xml:space="preserve"> and acceptability of the best-evidence recommendations to</w:t>
      </w:r>
      <w:r w:rsidR="5AC3B357" w:rsidRPr="5DA80339">
        <w:rPr>
          <w:rFonts w:ascii="Times New Roman" w:hAnsi="Times New Roman" w:cs="Times New Roman"/>
          <w:sz w:val="24"/>
          <w:szCs w:val="24"/>
        </w:rPr>
        <w:t xml:space="preserve"> determine the lik</w:t>
      </w:r>
      <w:r w:rsidR="495552EC" w:rsidRPr="5DA80339">
        <w:rPr>
          <w:rFonts w:ascii="Times New Roman" w:hAnsi="Times New Roman" w:cs="Times New Roman"/>
          <w:sz w:val="24"/>
          <w:szCs w:val="24"/>
        </w:rPr>
        <w:t>e</w:t>
      </w:r>
      <w:r w:rsidR="5AC3B357" w:rsidRPr="5DA80339">
        <w:rPr>
          <w:rFonts w:ascii="Times New Roman" w:hAnsi="Times New Roman" w:cs="Times New Roman"/>
          <w:sz w:val="24"/>
          <w:szCs w:val="24"/>
        </w:rPr>
        <w:t>lihood</w:t>
      </w:r>
      <w:r w:rsidR="4C30CFDB" w:rsidRPr="5DA80339">
        <w:rPr>
          <w:rFonts w:ascii="Times New Roman" w:hAnsi="Times New Roman" w:cs="Times New Roman"/>
          <w:sz w:val="24"/>
          <w:szCs w:val="24"/>
        </w:rPr>
        <w:t xml:space="preserve"> of successful </w:t>
      </w:r>
      <w:r w:rsidR="3E0D8C2C" w:rsidRPr="5DA80339">
        <w:rPr>
          <w:rFonts w:ascii="Times New Roman" w:hAnsi="Times New Roman" w:cs="Times New Roman"/>
          <w:sz w:val="24"/>
          <w:szCs w:val="24"/>
        </w:rPr>
        <w:t>implementation</w:t>
      </w:r>
      <w:r w:rsidR="4C30CFDB" w:rsidRPr="5DA80339">
        <w:rPr>
          <w:rFonts w:ascii="Times New Roman" w:hAnsi="Times New Roman" w:cs="Times New Roman"/>
          <w:sz w:val="24"/>
          <w:szCs w:val="24"/>
        </w:rPr>
        <w:t xml:space="preserve"> and to</w:t>
      </w:r>
      <w:r w:rsidRPr="5DA80339">
        <w:rPr>
          <w:rFonts w:ascii="Times New Roman" w:hAnsi="Times New Roman" w:cs="Times New Roman"/>
          <w:sz w:val="24"/>
          <w:szCs w:val="24"/>
        </w:rPr>
        <w:t xml:space="preserve"> generate recommendations specific to their setting. </w:t>
      </w:r>
      <w:r w:rsidR="6F767BEB" w:rsidRPr="5DA80339">
        <w:rPr>
          <w:rFonts w:ascii="Times New Roman" w:hAnsi="Times New Roman" w:cs="Times New Roman"/>
          <w:sz w:val="24"/>
          <w:szCs w:val="24"/>
        </w:rPr>
        <w:t>Feasibility, fit</w:t>
      </w:r>
      <w:r w:rsidR="00572B6C">
        <w:rPr>
          <w:rFonts w:ascii="Times New Roman" w:hAnsi="Times New Roman" w:cs="Times New Roman"/>
          <w:sz w:val="24"/>
          <w:szCs w:val="24"/>
        </w:rPr>
        <w:t>,</w:t>
      </w:r>
      <w:r w:rsidR="6F767BEB" w:rsidRPr="5DA80339">
        <w:rPr>
          <w:rFonts w:ascii="Times New Roman" w:hAnsi="Times New Roman" w:cs="Times New Roman"/>
          <w:sz w:val="24"/>
          <w:szCs w:val="24"/>
        </w:rPr>
        <w:t xml:space="preserve"> and acceptability</w:t>
      </w:r>
      <w:r w:rsidR="27C0CC87" w:rsidRPr="5DA80339">
        <w:rPr>
          <w:rFonts w:ascii="Times New Roman" w:hAnsi="Times New Roman" w:cs="Times New Roman"/>
          <w:sz w:val="24"/>
          <w:szCs w:val="24"/>
        </w:rPr>
        <w:t xml:space="preserve"> </w:t>
      </w:r>
      <w:proofErr w:type="gramStart"/>
      <w:r w:rsidR="27C0CC87" w:rsidRPr="5DA80339">
        <w:rPr>
          <w:rFonts w:ascii="Times New Roman" w:hAnsi="Times New Roman" w:cs="Times New Roman"/>
          <w:sz w:val="24"/>
          <w:szCs w:val="24"/>
        </w:rPr>
        <w:t>take into account</w:t>
      </w:r>
      <w:proofErr w:type="gramEnd"/>
      <w:r w:rsidR="27C0CC87" w:rsidRPr="5DA80339">
        <w:rPr>
          <w:rFonts w:ascii="Times New Roman" w:hAnsi="Times New Roman" w:cs="Times New Roman"/>
          <w:sz w:val="24"/>
          <w:szCs w:val="24"/>
        </w:rPr>
        <w:t xml:space="preserve"> the practice setting’s characteristics such as culture, norms, beliefs, structures, priorities, workflow</w:t>
      </w:r>
      <w:r w:rsidR="00572B6C">
        <w:rPr>
          <w:rFonts w:ascii="Times New Roman" w:hAnsi="Times New Roman" w:cs="Times New Roman"/>
          <w:sz w:val="24"/>
          <w:szCs w:val="24"/>
        </w:rPr>
        <w:t>,</w:t>
      </w:r>
      <w:r w:rsidR="27C0CC87" w:rsidRPr="5DA80339">
        <w:rPr>
          <w:rFonts w:ascii="Times New Roman" w:hAnsi="Times New Roman" w:cs="Times New Roman"/>
          <w:sz w:val="24"/>
          <w:szCs w:val="24"/>
        </w:rPr>
        <w:t xml:space="preserve"> and resources. </w:t>
      </w:r>
      <w:r w:rsidR="00D62E57" w:rsidRPr="5DA80339">
        <w:rPr>
          <w:rFonts w:ascii="Times New Roman" w:hAnsi="Times New Roman" w:cs="Times New Roman"/>
          <w:sz w:val="24"/>
          <w:szCs w:val="24"/>
        </w:rPr>
        <w:t>Depending on the setting, organization-specific recommendations may mirror the bes</w:t>
      </w:r>
      <w:r w:rsidR="00893E64">
        <w:rPr>
          <w:rFonts w:ascii="Times New Roman" w:hAnsi="Times New Roman" w:cs="Times New Roman"/>
          <w:sz w:val="24"/>
          <w:szCs w:val="24"/>
        </w:rPr>
        <w:t xml:space="preserve">t-evidence </w:t>
      </w:r>
      <w:r w:rsidR="00E56266">
        <w:rPr>
          <w:rFonts w:ascii="Times New Roman" w:hAnsi="Times New Roman" w:cs="Times New Roman"/>
          <w:sz w:val="24"/>
          <w:szCs w:val="24"/>
        </w:rPr>
        <w:t>recommendations</w:t>
      </w:r>
      <w:r w:rsidR="00E56266" w:rsidRPr="5DA80339">
        <w:rPr>
          <w:rFonts w:ascii="Times New Roman" w:hAnsi="Times New Roman" w:cs="Times New Roman"/>
          <w:sz w:val="24"/>
          <w:szCs w:val="24"/>
        </w:rPr>
        <w:t>, differ</w:t>
      </w:r>
      <w:r w:rsidR="00D62E57" w:rsidRPr="5DA80339">
        <w:rPr>
          <w:rFonts w:ascii="Times New Roman" w:hAnsi="Times New Roman" w:cs="Times New Roman"/>
          <w:sz w:val="24"/>
          <w:szCs w:val="24"/>
        </w:rPr>
        <w:t xml:space="preserve"> significantly</w:t>
      </w:r>
      <w:r w:rsidR="00572B6C">
        <w:rPr>
          <w:rFonts w:ascii="Times New Roman" w:hAnsi="Times New Roman" w:cs="Times New Roman"/>
          <w:sz w:val="24"/>
          <w:szCs w:val="24"/>
        </w:rPr>
        <w:t>.</w:t>
      </w:r>
      <w:r w:rsidR="6667E904" w:rsidRPr="5DA80339">
        <w:rPr>
          <w:rFonts w:ascii="Times New Roman" w:hAnsi="Times New Roman" w:cs="Times New Roman"/>
          <w:sz w:val="24"/>
          <w:szCs w:val="24"/>
        </w:rPr>
        <w:t xml:space="preserve"> or be deemed </w:t>
      </w:r>
      <w:r w:rsidR="00572B6C">
        <w:rPr>
          <w:rFonts w:ascii="Times New Roman" w:hAnsi="Times New Roman" w:cs="Times New Roman"/>
          <w:sz w:val="24"/>
          <w:szCs w:val="24"/>
        </w:rPr>
        <w:t>in</w:t>
      </w:r>
      <w:r w:rsidR="6667E904" w:rsidRPr="5DA80339">
        <w:rPr>
          <w:rFonts w:ascii="Times New Roman" w:hAnsi="Times New Roman" w:cs="Times New Roman"/>
          <w:sz w:val="24"/>
          <w:szCs w:val="24"/>
        </w:rPr>
        <w:t>appropriate for implementation</w:t>
      </w:r>
      <w:r w:rsidR="00572B6C">
        <w:rPr>
          <w:rFonts w:ascii="Times New Roman" w:hAnsi="Times New Roman" w:cs="Times New Roman"/>
          <w:sz w:val="24"/>
          <w:szCs w:val="24"/>
        </w:rPr>
        <w:t xml:space="preserve"> </w:t>
      </w:r>
      <w:r w:rsidR="6667E904" w:rsidRPr="5DA80339">
        <w:rPr>
          <w:rFonts w:ascii="Times New Roman" w:hAnsi="Times New Roman" w:cs="Times New Roman"/>
          <w:sz w:val="24"/>
          <w:szCs w:val="24"/>
        </w:rPr>
        <w:t>by</w:t>
      </w:r>
      <w:r w:rsidR="7D05AF9E" w:rsidRPr="5DA80339">
        <w:rPr>
          <w:rFonts w:ascii="Times New Roman" w:hAnsi="Times New Roman" w:cs="Times New Roman"/>
          <w:sz w:val="24"/>
          <w:szCs w:val="24"/>
        </w:rPr>
        <w:t xml:space="preserve"> the organization.</w:t>
      </w:r>
      <w:r w:rsidR="00D62E57" w:rsidRPr="5DA80339">
        <w:rPr>
          <w:rFonts w:ascii="Times New Roman" w:hAnsi="Times New Roman" w:cs="Times New Roman"/>
          <w:sz w:val="24"/>
          <w:szCs w:val="24"/>
        </w:rPr>
        <w:t xml:space="preserve"> List recommendations for the organization in the space provided in a series of actionable and concise statements. If they differ from the best-evidence recommendations, include information for feasibility</w:t>
      </w:r>
      <w:r w:rsidR="4B188DBD" w:rsidRPr="5DA80339">
        <w:rPr>
          <w:rFonts w:ascii="Times New Roman" w:hAnsi="Times New Roman" w:cs="Times New Roman"/>
          <w:sz w:val="24"/>
          <w:szCs w:val="24"/>
        </w:rPr>
        <w:t>, fit</w:t>
      </w:r>
      <w:r w:rsidR="00572B6C">
        <w:rPr>
          <w:rFonts w:ascii="Times New Roman" w:hAnsi="Times New Roman" w:cs="Times New Roman"/>
          <w:sz w:val="24"/>
          <w:szCs w:val="24"/>
        </w:rPr>
        <w:t>,</w:t>
      </w:r>
      <w:r w:rsidR="00D62E57" w:rsidRPr="5DA80339">
        <w:rPr>
          <w:rFonts w:ascii="Times New Roman" w:hAnsi="Times New Roman" w:cs="Times New Roman"/>
          <w:sz w:val="24"/>
          <w:szCs w:val="24"/>
        </w:rPr>
        <w:t xml:space="preserve"> and </w:t>
      </w:r>
      <w:r w:rsidR="008D59BE" w:rsidRPr="5DA80339">
        <w:rPr>
          <w:rFonts w:ascii="Times New Roman" w:hAnsi="Times New Roman" w:cs="Times New Roman"/>
          <w:sz w:val="24"/>
          <w:szCs w:val="24"/>
        </w:rPr>
        <w:t>acceptability</w:t>
      </w:r>
      <w:r w:rsidR="008D59BE">
        <w:rPr>
          <w:rFonts w:ascii="Times New Roman" w:hAnsi="Times New Roman" w:cs="Times New Roman"/>
          <w:sz w:val="24"/>
          <w:szCs w:val="24"/>
        </w:rPr>
        <w:t>-</w:t>
      </w:r>
      <w:r w:rsidR="00D62E57" w:rsidRPr="5DA80339">
        <w:rPr>
          <w:rFonts w:ascii="Times New Roman" w:hAnsi="Times New Roman" w:cs="Times New Roman"/>
          <w:sz w:val="24"/>
          <w:szCs w:val="24"/>
        </w:rPr>
        <w:t xml:space="preserve">related changes.  </w:t>
      </w:r>
    </w:p>
    <w:p w14:paraId="109820F3" w14:textId="0E279DDB" w:rsidR="3DBA06EC" w:rsidRDefault="3DBA06EC" w:rsidP="470CEBF0">
      <w:pPr>
        <w:rPr>
          <w:rFonts w:ascii="Times New Roman" w:hAnsi="Times New Roman" w:cs="Times New Roman"/>
          <w:sz w:val="24"/>
          <w:szCs w:val="24"/>
        </w:rPr>
      </w:pPr>
      <w:r w:rsidRPr="00AB1F7B">
        <w:rPr>
          <w:rFonts w:ascii="Times New Roman" w:hAnsi="Times New Roman" w:cs="Times New Roman"/>
          <w:i/>
          <w:iCs/>
          <w:sz w:val="24"/>
          <w:szCs w:val="24"/>
        </w:rPr>
        <w:t>Feasibility</w:t>
      </w:r>
      <w:r w:rsidRPr="470CEBF0">
        <w:rPr>
          <w:rFonts w:ascii="Times New Roman" w:hAnsi="Times New Roman" w:cs="Times New Roman"/>
          <w:sz w:val="24"/>
          <w:szCs w:val="24"/>
        </w:rPr>
        <w:t xml:space="preserve">: </w:t>
      </w:r>
      <w:r w:rsidR="008D59BE">
        <w:rPr>
          <w:rFonts w:ascii="Times New Roman" w:hAnsi="Times New Roman" w:cs="Times New Roman"/>
          <w:sz w:val="24"/>
          <w:szCs w:val="24"/>
        </w:rPr>
        <w:t>The e</w:t>
      </w:r>
      <w:r w:rsidR="008D59BE" w:rsidRPr="470CEBF0">
        <w:rPr>
          <w:rFonts w:ascii="Times New Roman" w:hAnsi="Times New Roman" w:cs="Times New Roman"/>
          <w:sz w:val="24"/>
          <w:szCs w:val="24"/>
        </w:rPr>
        <w:t xml:space="preserve">xtent </w:t>
      </w:r>
      <w:r w:rsidRPr="470CEBF0">
        <w:rPr>
          <w:rFonts w:ascii="Times New Roman" w:hAnsi="Times New Roman" w:cs="Times New Roman"/>
          <w:sz w:val="24"/>
          <w:szCs w:val="24"/>
        </w:rPr>
        <w:t>to which the team evaluates and believes that the change is low risk, doable</w:t>
      </w:r>
      <w:r w:rsidR="00572B6C">
        <w:rPr>
          <w:rFonts w:ascii="Times New Roman" w:hAnsi="Times New Roman" w:cs="Times New Roman"/>
          <w:sz w:val="24"/>
          <w:szCs w:val="24"/>
        </w:rPr>
        <w:t>,</w:t>
      </w:r>
      <w:r w:rsidRPr="470CEBF0">
        <w:rPr>
          <w:rFonts w:ascii="Times New Roman" w:hAnsi="Times New Roman" w:cs="Times New Roman"/>
          <w:sz w:val="24"/>
          <w:szCs w:val="24"/>
        </w:rPr>
        <w:t xml:space="preserve"> and can be successfully implemented within a given organization or setting.</w:t>
      </w:r>
    </w:p>
    <w:p w14:paraId="267366B1" w14:textId="1B4EC673" w:rsidR="003707B2" w:rsidRPr="003707B2" w:rsidRDefault="003707B2" w:rsidP="003707B2">
      <w:pPr>
        <w:rPr>
          <w:rFonts w:ascii="Times New Roman" w:hAnsi="Times New Roman" w:cs="Times New Roman"/>
          <w:sz w:val="24"/>
          <w:szCs w:val="24"/>
        </w:rPr>
      </w:pPr>
      <w:r w:rsidRPr="00AB1F7B">
        <w:rPr>
          <w:rFonts w:ascii="Times New Roman" w:hAnsi="Times New Roman" w:cs="Times New Roman"/>
          <w:i/>
          <w:iCs/>
          <w:sz w:val="24"/>
          <w:szCs w:val="24"/>
        </w:rPr>
        <w:t>Fit</w:t>
      </w:r>
      <w:r w:rsidRPr="5DA80339">
        <w:rPr>
          <w:rFonts w:ascii="Times New Roman" w:hAnsi="Times New Roman" w:cs="Times New Roman"/>
          <w:sz w:val="24"/>
          <w:szCs w:val="24"/>
        </w:rPr>
        <w:t xml:space="preserve">: </w:t>
      </w:r>
      <w:r w:rsidR="00CE3F87">
        <w:rPr>
          <w:rFonts w:ascii="Times New Roman" w:hAnsi="Times New Roman" w:cs="Times New Roman"/>
          <w:sz w:val="24"/>
          <w:szCs w:val="24"/>
        </w:rPr>
        <w:t>The c</w:t>
      </w:r>
      <w:r w:rsidRPr="5DA80339">
        <w:rPr>
          <w:rFonts w:ascii="Times New Roman" w:hAnsi="Times New Roman" w:cs="Times New Roman"/>
          <w:sz w:val="24"/>
          <w:szCs w:val="24"/>
        </w:rPr>
        <w:t>ompatibility of a change with end</w:t>
      </w:r>
      <w:r w:rsidR="00D40DD1" w:rsidRPr="5DA80339">
        <w:rPr>
          <w:rFonts w:ascii="Times New Roman" w:hAnsi="Times New Roman" w:cs="Times New Roman"/>
          <w:sz w:val="24"/>
          <w:szCs w:val="24"/>
        </w:rPr>
        <w:t>-</w:t>
      </w:r>
      <w:r w:rsidRPr="5DA80339">
        <w:rPr>
          <w:rFonts w:ascii="Times New Roman" w:hAnsi="Times New Roman" w:cs="Times New Roman"/>
          <w:sz w:val="24"/>
          <w:szCs w:val="24"/>
        </w:rPr>
        <w:t>user workflow</w:t>
      </w:r>
      <w:r w:rsidR="477D966E" w:rsidRPr="5DA80339">
        <w:rPr>
          <w:rFonts w:ascii="Times New Roman" w:hAnsi="Times New Roman" w:cs="Times New Roman"/>
          <w:sz w:val="24"/>
          <w:szCs w:val="24"/>
        </w:rPr>
        <w:t xml:space="preserve"> and consumer expectations;</w:t>
      </w:r>
      <w:r w:rsidRPr="5DA80339">
        <w:rPr>
          <w:rFonts w:ascii="Times New Roman" w:hAnsi="Times New Roman" w:cs="Times New Roman"/>
          <w:sz w:val="24"/>
          <w:szCs w:val="24"/>
        </w:rPr>
        <w:t xml:space="preserve"> and/or the</w:t>
      </w:r>
      <w:r w:rsidR="2E2269D9" w:rsidRPr="5DA80339">
        <w:rPr>
          <w:rFonts w:ascii="Times New Roman" w:hAnsi="Times New Roman" w:cs="Times New Roman"/>
          <w:sz w:val="24"/>
          <w:szCs w:val="24"/>
        </w:rPr>
        <w:t xml:space="preserve"> perceived relevance of the</w:t>
      </w:r>
      <w:r w:rsidRPr="5DA80339">
        <w:rPr>
          <w:rFonts w:ascii="Times New Roman" w:hAnsi="Times New Roman" w:cs="Times New Roman"/>
          <w:sz w:val="24"/>
          <w:szCs w:val="24"/>
        </w:rPr>
        <w:t xml:space="preserve"> change </w:t>
      </w:r>
      <w:r w:rsidR="44C03073" w:rsidRPr="5DA80339">
        <w:rPr>
          <w:rFonts w:ascii="Times New Roman" w:hAnsi="Times New Roman" w:cs="Times New Roman"/>
          <w:sz w:val="24"/>
          <w:szCs w:val="24"/>
        </w:rPr>
        <w:t xml:space="preserve">in </w:t>
      </w:r>
      <w:r w:rsidRPr="5DA80339">
        <w:rPr>
          <w:rFonts w:ascii="Times New Roman" w:hAnsi="Times New Roman" w:cs="Times New Roman"/>
          <w:sz w:val="24"/>
          <w:szCs w:val="24"/>
        </w:rPr>
        <w:t>address</w:t>
      </w:r>
      <w:r w:rsidR="0BEDC515" w:rsidRPr="5DA80339">
        <w:rPr>
          <w:rFonts w:ascii="Times New Roman" w:hAnsi="Times New Roman" w:cs="Times New Roman"/>
          <w:sz w:val="24"/>
          <w:szCs w:val="24"/>
        </w:rPr>
        <w:t>ing</w:t>
      </w:r>
      <w:r w:rsidRPr="5DA80339">
        <w:rPr>
          <w:rFonts w:ascii="Times New Roman" w:hAnsi="Times New Roman" w:cs="Times New Roman"/>
          <w:sz w:val="24"/>
          <w:szCs w:val="24"/>
        </w:rPr>
        <w:t xml:space="preserve"> the problem and </w:t>
      </w:r>
      <w:r w:rsidR="068A13EC" w:rsidRPr="5DA80339">
        <w:rPr>
          <w:rFonts w:ascii="Times New Roman" w:hAnsi="Times New Roman" w:cs="Times New Roman"/>
          <w:sz w:val="24"/>
          <w:szCs w:val="24"/>
        </w:rPr>
        <w:t xml:space="preserve">in </w:t>
      </w:r>
      <w:r w:rsidRPr="5DA80339">
        <w:rPr>
          <w:rFonts w:ascii="Times New Roman" w:hAnsi="Times New Roman" w:cs="Times New Roman"/>
          <w:sz w:val="24"/>
          <w:szCs w:val="24"/>
        </w:rPr>
        <w:t>answe</w:t>
      </w:r>
      <w:r w:rsidR="00893E64">
        <w:rPr>
          <w:rFonts w:ascii="Times New Roman" w:hAnsi="Times New Roman" w:cs="Times New Roman"/>
          <w:sz w:val="24"/>
          <w:szCs w:val="24"/>
        </w:rPr>
        <w:t>r</w:t>
      </w:r>
      <w:r w:rsidR="5372EA95" w:rsidRPr="5DA80339">
        <w:rPr>
          <w:rFonts w:ascii="Times New Roman" w:hAnsi="Times New Roman" w:cs="Times New Roman"/>
          <w:sz w:val="24"/>
          <w:szCs w:val="24"/>
        </w:rPr>
        <w:t>ing</w:t>
      </w:r>
      <w:r w:rsidRPr="5DA80339">
        <w:rPr>
          <w:rFonts w:ascii="Times New Roman" w:hAnsi="Times New Roman" w:cs="Times New Roman"/>
          <w:sz w:val="24"/>
          <w:szCs w:val="24"/>
        </w:rPr>
        <w:t xml:space="preserve"> the PICO question within a given practice setting.</w:t>
      </w:r>
    </w:p>
    <w:p w14:paraId="69B65028" w14:textId="381FEBF1" w:rsidR="009E2F76" w:rsidRPr="009E2F76" w:rsidRDefault="009E2F76" w:rsidP="470CEBF0">
      <w:pPr>
        <w:rPr>
          <w:rFonts w:ascii="Times New Roman" w:hAnsi="Times New Roman" w:cs="Times New Roman"/>
          <w:sz w:val="24"/>
          <w:szCs w:val="24"/>
        </w:rPr>
      </w:pPr>
      <w:r w:rsidRPr="00AB1F7B">
        <w:rPr>
          <w:rFonts w:ascii="Times New Roman" w:hAnsi="Times New Roman" w:cs="Times New Roman"/>
          <w:i/>
          <w:iCs/>
          <w:sz w:val="24"/>
          <w:szCs w:val="24"/>
        </w:rPr>
        <w:t>Acceptability</w:t>
      </w:r>
      <w:r w:rsidR="003707B2" w:rsidRPr="5DA80339">
        <w:rPr>
          <w:rFonts w:ascii="Times New Roman" w:hAnsi="Times New Roman" w:cs="Times New Roman"/>
          <w:sz w:val="24"/>
          <w:szCs w:val="24"/>
        </w:rPr>
        <w:t xml:space="preserve">: </w:t>
      </w:r>
      <w:r w:rsidR="008D59BE">
        <w:rPr>
          <w:rFonts w:ascii="Times New Roman" w:eastAsia="MS Gothic" w:hAnsi="Times New Roman" w:cs="Times New Roman"/>
          <w:sz w:val="24"/>
          <w:szCs w:val="24"/>
        </w:rPr>
        <w:t>The e</w:t>
      </w:r>
      <w:r w:rsidR="008D59BE" w:rsidRPr="5DA80339">
        <w:rPr>
          <w:rFonts w:ascii="Times New Roman" w:eastAsia="MS Gothic" w:hAnsi="Times New Roman" w:cs="Times New Roman"/>
          <w:sz w:val="24"/>
          <w:szCs w:val="24"/>
        </w:rPr>
        <w:t xml:space="preserve">xtent </w:t>
      </w:r>
      <w:r w:rsidR="003707B2" w:rsidRPr="5DA80339">
        <w:rPr>
          <w:rFonts w:ascii="Times New Roman" w:eastAsia="MS Gothic" w:hAnsi="Times New Roman" w:cs="Times New Roman"/>
          <w:sz w:val="24"/>
          <w:szCs w:val="24"/>
        </w:rPr>
        <w:t xml:space="preserve">to which stakeholders and organizational leadership </w:t>
      </w:r>
      <w:r w:rsidR="397869B3" w:rsidRPr="5DA80339">
        <w:rPr>
          <w:rFonts w:ascii="Times New Roman" w:eastAsia="MS Gothic" w:hAnsi="Times New Roman" w:cs="Times New Roman"/>
          <w:sz w:val="24"/>
          <w:szCs w:val="24"/>
        </w:rPr>
        <w:t>perceive the change to be</w:t>
      </w:r>
      <w:r w:rsidR="003707B2" w:rsidRPr="5DA80339">
        <w:rPr>
          <w:rFonts w:ascii="Times New Roman" w:eastAsia="MS Gothic" w:hAnsi="Times New Roman" w:cs="Times New Roman"/>
          <w:sz w:val="24"/>
          <w:szCs w:val="24"/>
        </w:rPr>
        <w:t xml:space="preserve"> agreeable</w:t>
      </w:r>
      <w:r w:rsidR="44F696DB" w:rsidRPr="5DA80339">
        <w:rPr>
          <w:rFonts w:ascii="Times New Roman" w:eastAsia="MS Gothic" w:hAnsi="Times New Roman" w:cs="Times New Roman"/>
          <w:sz w:val="24"/>
          <w:szCs w:val="24"/>
        </w:rPr>
        <w:t>, palatable, satisfactory</w:t>
      </w:r>
      <w:r w:rsidR="00572B6C">
        <w:rPr>
          <w:rFonts w:ascii="Times New Roman" w:eastAsia="MS Gothic" w:hAnsi="Times New Roman" w:cs="Times New Roman"/>
          <w:sz w:val="24"/>
          <w:szCs w:val="24"/>
        </w:rPr>
        <w:t>,</w:t>
      </w:r>
      <w:r w:rsidR="44F696DB" w:rsidRPr="5DA80339">
        <w:rPr>
          <w:rFonts w:ascii="Times New Roman" w:eastAsia="MS Gothic" w:hAnsi="Times New Roman" w:cs="Times New Roman"/>
          <w:sz w:val="24"/>
          <w:szCs w:val="24"/>
        </w:rPr>
        <w:t xml:space="preserve"> and </w:t>
      </w:r>
      <w:r w:rsidR="003707B2" w:rsidRPr="5DA80339">
        <w:rPr>
          <w:rFonts w:ascii="Times New Roman" w:eastAsia="MS Gothic" w:hAnsi="Times New Roman" w:cs="Times New Roman"/>
          <w:sz w:val="24"/>
          <w:szCs w:val="24"/>
        </w:rPr>
        <w:t>reasonable.</w:t>
      </w:r>
    </w:p>
    <w:p w14:paraId="75CB6AC3" w14:textId="77777777" w:rsidR="000B69C7" w:rsidRPr="00AB1F7B" w:rsidRDefault="000B69C7" w:rsidP="00080C39">
      <w:pPr>
        <w:rPr>
          <w:rFonts w:ascii="Times New Roman" w:hAnsi="Times New Roman" w:cs="Times New Roman"/>
          <w:b/>
          <w:sz w:val="12"/>
          <w:szCs w:val="12"/>
        </w:rPr>
      </w:pPr>
    </w:p>
    <w:p w14:paraId="3799B717" w14:textId="17CBB4E7" w:rsidR="00080C39" w:rsidRPr="00080C39" w:rsidRDefault="00BE2978" w:rsidP="00080C39">
      <w:pPr>
        <w:rPr>
          <w:rFonts w:ascii="Times New Roman" w:hAnsi="Times New Roman" w:cs="Times New Roman"/>
          <w:b/>
          <w:sz w:val="24"/>
          <w:szCs w:val="24"/>
        </w:rPr>
      </w:pPr>
      <w:r>
        <w:rPr>
          <w:rFonts w:ascii="Times New Roman" w:hAnsi="Times New Roman" w:cs="Times New Roman"/>
          <w:b/>
          <w:sz w:val="24"/>
          <w:szCs w:val="24"/>
        </w:rPr>
        <w:t xml:space="preserve">When a change or pilot is </w:t>
      </w:r>
      <w:r w:rsidRPr="00BE2978">
        <w:rPr>
          <w:rFonts w:ascii="Times New Roman" w:hAnsi="Times New Roman" w:cs="Times New Roman"/>
          <w:b/>
          <w:sz w:val="24"/>
          <w:szCs w:val="24"/>
        </w:rPr>
        <w:t xml:space="preserve">not </w:t>
      </w:r>
      <w:r>
        <w:rPr>
          <w:rFonts w:ascii="Times New Roman" w:hAnsi="Times New Roman" w:cs="Times New Roman"/>
          <w:b/>
          <w:sz w:val="24"/>
          <w:szCs w:val="24"/>
        </w:rPr>
        <w:t>undertaken</w:t>
      </w:r>
      <w:r w:rsidR="000B69C7">
        <w:rPr>
          <w:rFonts w:ascii="Times New Roman" w:hAnsi="Times New Roman" w:cs="Times New Roman"/>
          <w:b/>
          <w:sz w:val="24"/>
          <w:szCs w:val="24"/>
        </w:rPr>
        <w:t>,</w:t>
      </w:r>
      <w:r w:rsidRPr="00BE2978">
        <w:rPr>
          <w:rFonts w:ascii="Times New Roman" w:hAnsi="Times New Roman" w:cs="Times New Roman"/>
          <w:b/>
          <w:sz w:val="24"/>
          <w:szCs w:val="24"/>
        </w:rPr>
        <w:t xml:space="preserve"> what</w:t>
      </w:r>
      <w:r w:rsidR="00B36CE6">
        <w:rPr>
          <w:rFonts w:ascii="Times New Roman" w:hAnsi="Times New Roman" w:cs="Times New Roman"/>
          <w:b/>
          <w:sz w:val="24"/>
          <w:szCs w:val="24"/>
        </w:rPr>
        <w:t>,</w:t>
      </w:r>
      <w:r w:rsidRPr="00BE2978">
        <w:rPr>
          <w:rFonts w:ascii="Times New Roman" w:hAnsi="Times New Roman" w:cs="Times New Roman"/>
          <w:b/>
          <w:sz w:val="24"/>
          <w:szCs w:val="24"/>
        </w:rPr>
        <w:t xml:space="preserve"> if any</w:t>
      </w:r>
      <w:r w:rsidR="00B36CE6">
        <w:rPr>
          <w:rFonts w:ascii="Times New Roman" w:hAnsi="Times New Roman" w:cs="Times New Roman"/>
          <w:b/>
          <w:sz w:val="24"/>
          <w:szCs w:val="24"/>
        </w:rPr>
        <w:t>,</w:t>
      </w:r>
      <w:r w:rsidRPr="00BE2978">
        <w:rPr>
          <w:rFonts w:ascii="Times New Roman" w:hAnsi="Times New Roman" w:cs="Times New Roman"/>
          <w:b/>
          <w:sz w:val="24"/>
          <w:szCs w:val="24"/>
        </w:rPr>
        <w:t xml:space="preserve"> next steps does the EBP team recommend?</w:t>
      </w:r>
    </w:p>
    <w:p w14:paraId="1F11CDCA" w14:textId="1A840537" w:rsidR="00080C39" w:rsidRDefault="00080C39" w:rsidP="00080C39">
      <w:pPr>
        <w:rPr>
          <w:rFonts w:ascii="Times New Roman" w:hAnsi="Times New Roman" w:cs="Times New Roman"/>
          <w:sz w:val="24"/>
          <w:szCs w:val="24"/>
        </w:rPr>
      </w:pPr>
      <w:r w:rsidRPr="00080C39">
        <w:rPr>
          <w:rFonts w:ascii="Times New Roman" w:hAnsi="Times New Roman" w:cs="Times New Roman"/>
          <w:sz w:val="24"/>
          <w:szCs w:val="24"/>
        </w:rPr>
        <w:t xml:space="preserve">If the team cannot recommend </w:t>
      </w:r>
      <w:r w:rsidR="00424634">
        <w:rPr>
          <w:rFonts w:ascii="Times New Roman" w:hAnsi="Times New Roman" w:cs="Times New Roman"/>
          <w:sz w:val="24"/>
          <w:szCs w:val="24"/>
        </w:rPr>
        <w:t xml:space="preserve">a </w:t>
      </w:r>
      <w:r w:rsidRPr="00080C39">
        <w:rPr>
          <w:rFonts w:ascii="Times New Roman" w:hAnsi="Times New Roman" w:cs="Times New Roman"/>
          <w:sz w:val="24"/>
          <w:szCs w:val="24"/>
        </w:rPr>
        <w:t xml:space="preserve">change </w:t>
      </w:r>
      <w:r w:rsidR="00424634">
        <w:rPr>
          <w:rFonts w:ascii="Times New Roman" w:hAnsi="Times New Roman" w:cs="Times New Roman"/>
          <w:sz w:val="24"/>
          <w:szCs w:val="24"/>
        </w:rPr>
        <w:t>or pilot</w:t>
      </w:r>
      <w:r w:rsidRPr="00080C39">
        <w:rPr>
          <w:rFonts w:ascii="Times New Roman" w:hAnsi="Times New Roman" w:cs="Times New Roman"/>
          <w:sz w:val="24"/>
          <w:szCs w:val="24"/>
        </w:rPr>
        <w:t>, record futu</w:t>
      </w:r>
      <w:r w:rsidR="00E62D3E">
        <w:rPr>
          <w:rFonts w:ascii="Times New Roman" w:hAnsi="Times New Roman" w:cs="Times New Roman"/>
          <w:sz w:val="24"/>
          <w:szCs w:val="24"/>
        </w:rPr>
        <w:t xml:space="preserve">re directions for the project. </w:t>
      </w:r>
      <w:r w:rsidRPr="00080C39">
        <w:rPr>
          <w:rFonts w:ascii="Times New Roman" w:hAnsi="Times New Roman" w:cs="Times New Roman"/>
          <w:sz w:val="24"/>
          <w:szCs w:val="24"/>
        </w:rPr>
        <w:t xml:space="preserve">This might include proposing a research study, waiting until more evidence becomes available, or discontinuing the project altogether.  </w:t>
      </w:r>
    </w:p>
    <w:p w14:paraId="14249967" w14:textId="2CF4E4FF" w:rsidR="00E5599E" w:rsidRDefault="00E5599E" w:rsidP="00D62E57">
      <w:pPr>
        <w:jc w:val="center"/>
        <w:rPr>
          <w:rFonts w:ascii="Times New Roman" w:hAnsi="Times New Roman" w:cs="Times New Roman"/>
          <w:b/>
          <w:sz w:val="24"/>
          <w:szCs w:val="24"/>
        </w:rPr>
      </w:pPr>
      <w:r w:rsidRPr="00E5599E">
        <w:rPr>
          <w:rFonts w:ascii="Times New Roman" w:hAnsi="Times New Roman" w:cs="Times New Roman"/>
          <w:b/>
          <w:sz w:val="24"/>
          <w:szCs w:val="24"/>
        </w:rPr>
        <w:t>Action Planning Section</w:t>
      </w:r>
    </w:p>
    <w:p w14:paraId="3208E87F" w14:textId="7509F7B5" w:rsidR="0076294C" w:rsidRDefault="0076294C" w:rsidP="0076294C">
      <w:pPr>
        <w:rPr>
          <w:rFonts w:ascii="Times New Roman" w:hAnsi="Times New Roman" w:cs="Times New Roman"/>
          <w:b/>
          <w:sz w:val="24"/>
          <w:szCs w:val="24"/>
        </w:rPr>
      </w:pPr>
      <w:r>
        <w:rPr>
          <w:rFonts w:ascii="Times New Roman" w:hAnsi="Times New Roman" w:cs="Times New Roman"/>
          <w:b/>
          <w:sz w:val="24"/>
          <w:szCs w:val="24"/>
        </w:rPr>
        <w:t>Complete the following activities to ensure successful translation</w:t>
      </w:r>
      <w:r w:rsidR="00E56266">
        <w:rPr>
          <w:rFonts w:ascii="Times New Roman" w:hAnsi="Times New Roman" w:cs="Times New Roman"/>
          <w:b/>
          <w:sz w:val="24"/>
          <w:szCs w:val="24"/>
        </w:rPr>
        <w:t xml:space="preserve">: </w:t>
      </w:r>
    </w:p>
    <w:p w14:paraId="3657AFDE" w14:textId="265C4DC5" w:rsidR="0076294C" w:rsidRPr="00803F39" w:rsidRDefault="0076294C" w:rsidP="0076294C">
      <w:pPr>
        <w:rPr>
          <w:rFonts w:ascii="Times New Roman" w:hAnsi="Times New Roman" w:cs="Times New Roman"/>
          <w:sz w:val="24"/>
          <w:szCs w:val="24"/>
        </w:rPr>
      </w:pPr>
      <w:r w:rsidRPr="5DA80339">
        <w:rPr>
          <w:rFonts w:ascii="Times New Roman" w:hAnsi="Times New Roman" w:cs="Times New Roman"/>
          <w:sz w:val="24"/>
          <w:szCs w:val="24"/>
        </w:rPr>
        <w:t xml:space="preserve">This list provides steps to assist the team with completing the practice change(s) associated with their EBP project. </w:t>
      </w:r>
    </w:p>
    <w:p w14:paraId="4179FDF2" w14:textId="77B350EA" w:rsidR="00E5599E" w:rsidRDefault="00520600" w:rsidP="00080C39">
      <w:pPr>
        <w:rPr>
          <w:rFonts w:ascii="Times New Roman" w:hAnsi="Times New Roman" w:cs="Times New Roman"/>
          <w:b/>
          <w:sz w:val="24"/>
          <w:szCs w:val="24"/>
        </w:rPr>
      </w:pPr>
      <w:r>
        <w:rPr>
          <w:rFonts w:ascii="Times New Roman" w:hAnsi="Times New Roman" w:cs="Times New Roman"/>
          <w:b/>
          <w:sz w:val="24"/>
          <w:szCs w:val="24"/>
        </w:rPr>
        <w:t>Identify strengths that can be leveraged to overcome barriers to e</w:t>
      </w:r>
      <w:r w:rsidR="00E56266">
        <w:rPr>
          <w:rFonts w:ascii="Times New Roman" w:hAnsi="Times New Roman" w:cs="Times New Roman"/>
          <w:b/>
          <w:sz w:val="24"/>
          <w:szCs w:val="24"/>
        </w:rPr>
        <w:t xml:space="preserve">nsure the success of the change: </w:t>
      </w:r>
      <w:r>
        <w:rPr>
          <w:rFonts w:ascii="Times New Roman" w:hAnsi="Times New Roman" w:cs="Times New Roman"/>
          <w:b/>
          <w:sz w:val="24"/>
          <w:szCs w:val="24"/>
        </w:rPr>
        <w:t xml:space="preserve"> </w:t>
      </w:r>
    </w:p>
    <w:p w14:paraId="4028157E" w14:textId="75E25C27" w:rsidR="00000878" w:rsidRPr="0076294C" w:rsidRDefault="00000878" w:rsidP="00080C39">
      <w:pPr>
        <w:rPr>
          <w:rFonts w:ascii="Times New Roman" w:hAnsi="Times New Roman" w:cs="Times New Roman"/>
          <w:sz w:val="24"/>
          <w:szCs w:val="24"/>
        </w:rPr>
      </w:pPr>
      <w:r w:rsidRPr="0076294C">
        <w:rPr>
          <w:rFonts w:ascii="Times New Roman" w:hAnsi="Times New Roman" w:cs="Times New Roman"/>
          <w:sz w:val="24"/>
          <w:szCs w:val="24"/>
        </w:rPr>
        <w:t>This analysis allows teams to identify barriers to implementation and potentially mitigate them using inherent strengths and resources. You may find specific challenges that will likely impact the ability to deliver on the action plan. Though these obstacles can get in the way, knowing about them up front is helpful so that you can engage support and create a plan to move forward. </w:t>
      </w:r>
    </w:p>
    <w:p w14:paraId="5F94B743" w14:textId="690AFAF5" w:rsidR="00520600" w:rsidRDefault="00807098" w:rsidP="00080C39">
      <w:pPr>
        <w:rPr>
          <w:rFonts w:ascii="Times New Roman" w:hAnsi="Times New Roman" w:cs="Times New Roman"/>
          <w:b/>
          <w:sz w:val="24"/>
          <w:szCs w:val="24"/>
        </w:rPr>
      </w:pPr>
      <w:r w:rsidRPr="00807098">
        <w:rPr>
          <w:rFonts w:ascii="Times New Roman" w:hAnsi="Times New Roman" w:cs="Times New Roman"/>
          <w:b/>
          <w:sz w:val="24"/>
          <w:szCs w:val="24"/>
        </w:rPr>
        <w:t xml:space="preserve">Consider whether or how this change will </w:t>
      </w:r>
      <w:r w:rsidR="00000878">
        <w:rPr>
          <w:rFonts w:ascii="Times New Roman" w:hAnsi="Times New Roman" w:cs="Times New Roman"/>
          <w:b/>
          <w:sz w:val="24"/>
          <w:szCs w:val="24"/>
        </w:rPr>
        <w:t>impact workflows and processes</w:t>
      </w:r>
      <w:r w:rsidRPr="00807098">
        <w:rPr>
          <w:rFonts w:ascii="Times New Roman" w:hAnsi="Times New Roman" w:cs="Times New Roman"/>
          <w:b/>
          <w:sz w:val="24"/>
          <w:szCs w:val="24"/>
        </w:rPr>
        <w:t>:</w:t>
      </w:r>
    </w:p>
    <w:p w14:paraId="654A7366" w14:textId="1BD30D78" w:rsidR="00000878" w:rsidRPr="0076294C" w:rsidRDefault="0076294C" w:rsidP="00080C39">
      <w:pPr>
        <w:rPr>
          <w:rFonts w:ascii="Times New Roman" w:hAnsi="Times New Roman" w:cs="Times New Roman"/>
          <w:sz w:val="24"/>
          <w:szCs w:val="24"/>
        </w:rPr>
      </w:pPr>
      <w:r>
        <w:rPr>
          <w:rFonts w:ascii="Times New Roman" w:hAnsi="Times New Roman" w:cs="Times New Roman"/>
          <w:sz w:val="24"/>
          <w:szCs w:val="24"/>
        </w:rPr>
        <w:t xml:space="preserve">This section assists the team in considering </w:t>
      </w:r>
      <w:r w:rsidR="008D59BE">
        <w:rPr>
          <w:rFonts w:ascii="Times New Roman" w:hAnsi="Times New Roman" w:cs="Times New Roman"/>
          <w:sz w:val="24"/>
          <w:szCs w:val="24"/>
        </w:rPr>
        <w:t xml:space="preserve">the </w:t>
      </w:r>
      <w:r>
        <w:rPr>
          <w:rFonts w:ascii="Times New Roman" w:hAnsi="Times New Roman" w:cs="Times New Roman"/>
          <w:sz w:val="24"/>
          <w:szCs w:val="24"/>
        </w:rPr>
        <w:t xml:space="preserve">downstream effects of a change. </w:t>
      </w:r>
      <w:r w:rsidR="00000878" w:rsidRPr="0076294C">
        <w:rPr>
          <w:rFonts w:ascii="Times New Roman" w:hAnsi="Times New Roman" w:cs="Times New Roman"/>
          <w:sz w:val="24"/>
          <w:szCs w:val="24"/>
        </w:rPr>
        <w:t>For example, will </w:t>
      </w:r>
      <w:r w:rsidR="003D3CDB">
        <w:rPr>
          <w:rFonts w:ascii="Times New Roman" w:hAnsi="Times New Roman" w:cs="Times New Roman"/>
          <w:sz w:val="24"/>
          <w:szCs w:val="24"/>
        </w:rPr>
        <w:t>adjustments</w:t>
      </w:r>
      <w:r w:rsidR="003D3CDB" w:rsidRPr="0076294C">
        <w:rPr>
          <w:rFonts w:ascii="Times New Roman" w:hAnsi="Times New Roman" w:cs="Times New Roman"/>
          <w:sz w:val="24"/>
          <w:szCs w:val="24"/>
        </w:rPr>
        <w:t> </w:t>
      </w:r>
      <w:r w:rsidR="00000878" w:rsidRPr="0076294C">
        <w:rPr>
          <w:rFonts w:ascii="Times New Roman" w:hAnsi="Times New Roman" w:cs="Times New Roman"/>
          <w:sz w:val="24"/>
          <w:szCs w:val="24"/>
        </w:rPr>
        <w:t>need to be made to the electronic medical record to accommodate the change, or will this change impact the workflow of any other staff who have not been considered?  </w:t>
      </w:r>
    </w:p>
    <w:p w14:paraId="4D977649" w14:textId="46CCB696" w:rsidR="00807098" w:rsidRDefault="00E4254E" w:rsidP="00E4254E">
      <w:pPr>
        <w:rPr>
          <w:rFonts w:ascii="Times New Roman" w:hAnsi="Times New Roman" w:cs="Times New Roman"/>
          <w:b/>
          <w:sz w:val="24"/>
          <w:szCs w:val="24"/>
        </w:rPr>
      </w:pPr>
      <w:r w:rsidRPr="00E4254E">
        <w:rPr>
          <w:rFonts w:ascii="Times New Roman" w:hAnsi="Times New Roman" w:cs="Times New Roman"/>
          <w:b/>
          <w:sz w:val="24"/>
          <w:szCs w:val="24"/>
        </w:rPr>
        <w:t xml:space="preserve">Identify </w:t>
      </w:r>
      <w:r w:rsidR="004B57ED">
        <w:rPr>
          <w:rFonts w:ascii="Times New Roman" w:hAnsi="Times New Roman" w:cs="Times New Roman"/>
          <w:b/>
          <w:sz w:val="24"/>
          <w:szCs w:val="24"/>
        </w:rPr>
        <w:t xml:space="preserve">and secure </w:t>
      </w:r>
      <w:r w:rsidRPr="00E4254E">
        <w:rPr>
          <w:rFonts w:ascii="Times New Roman" w:hAnsi="Times New Roman" w:cs="Times New Roman"/>
          <w:b/>
          <w:sz w:val="24"/>
          <w:szCs w:val="24"/>
        </w:rPr>
        <w:t xml:space="preserve">the </w:t>
      </w:r>
      <w:r w:rsidR="004B57ED">
        <w:rPr>
          <w:rFonts w:ascii="Times New Roman" w:hAnsi="Times New Roman" w:cs="Times New Roman"/>
          <w:b/>
          <w:sz w:val="24"/>
          <w:szCs w:val="24"/>
        </w:rPr>
        <w:t xml:space="preserve">resources </w:t>
      </w:r>
      <w:r w:rsidRPr="00E4254E">
        <w:rPr>
          <w:rFonts w:ascii="Times New Roman" w:hAnsi="Times New Roman" w:cs="Times New Roman"/>
          <w:b/>
          <w:sz w:val="24"/>
          <w:szCs w:val="24"/>
        </w:rPr>
        <w:t>and/or funding required for translation and implementatio</w:t>
      </w:r>
      <w:r w:rsidR="006571AF">
        <w:rPr>
          <w:rFonts w:ascii="Times New Roman" w:hAnsi="Times New Roman" w:cs="Times New Roman"/>
          <w:b/>
          <w:sz w:val="24"/>
          <w:szCs w:val="24"/>
        </w:rPr>
        <w:t>n</w:t>
      </w:r>
      <w:r w:rsidR="00E56266">
        <w:rPr>
          <w:rFonts w:ascii="Times New Roman" w:hAnsi="Times New Roman" w:cs="Times New Roman"/>
          <w:b/>
          <w:sz w:val="24"/>
          <w:szCs w:val="24"/>
        </w:rPr>
        <w:t xml:space="preserve">: </w:t>
      </w:r>
      <w:r w:rsidRPr="00E4254E">
        <w:rPr>
          <w:rFonts w:ascii="Times New Roman" w:hAnsi="Times New Roman" w:cs="Times New Roman"/>
          <w:b/>
          <w:sz w:val="24"/>
          <w:szCs w:val="24"/>
        </w:rPr>
        <w:t xml:space="preserve"> </w:t>
      </w:r>
    </w:p>
    <w:p w14:paraId="5BECD736" w14:textId="3A885FE0" w:rsidR="00000878" w:rsidRPr="00D36E16" w:rsidRDefault="00000878" w:rsidP="00000878">
      <w:pPr>
        <w:rPr>
          <w:rFonts w:ascii="Times New Roman" w:hAnsi="Times New Roman" w:cs="Times New Roman"/>
          <w:sz w:val="24"/>
          <w:szCs w:val="24"/>
        </w:rPr>
      </w:pPr>
      <w:r w:rsidRPr="00D36E16">
        <w:rPr>
          <w:rFonts w:ascii="Times New Roman" w:hAnsi="Times New Roman" w:cs="Times New Roman"/>
          <w:sz w:val="24"/>
          <w:szCs w:val="24"/>
        </w:rPr>
        <w:t xml:space="preserve">Use this as a guide to </w:t>
      </w:r>
      <w:r w:rsidR="00D36E16">
        <w:rPr>
          <w:rFonts w:ascii="Times New Roman" w:hAnsi="Times New Roman" w:cs="Times New Roman"/>
          <w:sz w:val="24"/>
          <w:szCs w:val="24"/>
        </w:rPr>
        <w:t>consider and plan for</w:t>
      </w:r>
      <w:r w:rsidRPr="00D36E16">
        <w:rPr>
          <w:rFonts w:ascii="Times New Roman" w:hAnsi="Times New Roman" w:cs="Times New Roman"/>
          <w:sz w:val="24"/>
          <w:szCs w:val="24"/>
        </w:rPr>
        <w:t xml:space="preserve"> financial obligations that may be part of the rollout. </w:t>
      </w:r>
    </w:p>
    <w:p w14:paraId="407D0D3B" w14:textId="5D21DB45" w:rsidR="00E4254E" w:rsidRDefault="00E4254E" w:rsidP="00E4254E">
      <w:pPr>
        <w:rPr>
          <w:rFonts w:ascii="Times New Roman" w:hAnsi="Times New Roman" w:cs="Times New Roman"/>
          <w:b/>
          <w:sz w:val="24"/>
          <w:szCs w:val="24"/>
        </w:rPr>
      </w:pPr>
      <w:r>
        <w:rPr>
          <w:rFonts w:ascii="Times New Roman" w:hAnsi="Times New Roman" w:cs="Times New Roman"/>
          <w:b/>
          <w:sz w:val="24"/>
          <w:szCs w:val="24"/>
        </w:rPr>
        <w:t>Outcome</w:t>
      </w:r>
      <w:r w:rsidR="000E2BCE">
        <w:rPr>
          <w:rFonts w:ascii="Times New Roman" w:hAnsi="Times New Roman" w:cs="Times New Roman"/>
          <w:b/>
          <w:sz w:val="24"/>
          <w:szCs w:val="24"/>
        </w:rPr>
        <w:t>s</w:t>
      </w:r>
      <w:r>
        <w:rPr>
          <w:rFonts w:ascii="Times New Roman" w:hAnsi="Times New Roman" w:cs="Times New Roman"/>
          <w:b/>
          <w:sz w:val="24"/>
          <w:szCs w:val="24"/>
        </w:rPr>
        <w:t xml:space="preserve"> Measurement Plan </w:t>
      </w:r>
    </w:p>
    <w:p w14:paraId="7B82D8B9" w14:textId="63A300F0" w:rsidR="00D36E16" w:rsidRDefault="00D36E16" w:rsidP="00E4254E">
      <w:pPr>
        <w:rPr>
          <w:rFonts w:ascii="Times New Roman" w:hAnsi="Times New Roman" w:cs="Times New Roman"/>
          <w:b/>
          <w:sz w:val="24"/>
          <w:szCs w:val="24"/>
        </w:rPr>
      </w:pPr>
      <w:r>
        <w:rPr>
          <w:rFonts w:ascii="Times New Roman" w:hAnsi="Times New Roman" w:cs="Times New Roman"/>
          <w:b/>
          <w:sz w:val="24"/>
          <w:szCs w:val="24"/>
        </w:rPr>
        <w:t>What is/are the goal(s) of the project?</w:t>
      </w:r>
    </w:p>
    <w:p w14:paraId="7F67EFBE" w14:textId="3BAB3EF0" w:rsidR="00D36E16" w:rsidRPr="004B57ED" w:rsidRDefault="00D36E16" w:rsidP="00E4254E">
      <w:pPr>
        <w:rPr>
          <w:rFonts w:ascii="Times New Roman" w:hAnsi="Times New Roman" w:cs="Times New Roman"/>
          <w:sz w:val="24"/>
          <w:szCs w:val="24"/>
        </w:rPr>
      </w:pPr>
      <w:r w:rsidRPr="004B57ED">
        <w:rPr>
          <w:rFonts w:ascii="Times New Roman" w:hAnsi="Times New Roman" w:cs="Times New Roman"/>
          <w:sz w:val="24"/>
          <w:szCs w:val="24"/>
        </w:rPr>
        <w:t xml:space="preserve">Record what the team hopes to accomplish by implementing the change(s). These can be </w:t>
      </w:r>
      <w:r w:rsidR="008D59BE" w:rsidRPr="004B57ED">
        <w:rPr>
          <w:rFonts w:ascii="Times New Roman" w:hAnsi="Times New Roman" w:cs="Times New Roman"/>
          <w:sz w:val="24"/>
          <w:szCs w:val="24"/>
        </w:rPr>
        <w:t>high</w:t>
      </w:r>
      <w:r w:rsidR="008D59BE">
        <w:rPr>
          <w:rFonts w:ascii="Times New Roman" w:hAnsi="Times New Roman" w:cs="Times New Roman"/>
          <w:sz w:val="24"/>
          <w:szCs w:val="24"/>
        </w:rPr>
        <w:t>-</w:t>
      </w:r>
      <w:r w:rsidRPr="004B57ED">
        <w:rPr>
          <w:rFonts w:ascii="Times New Roman" w:hAnsi="Times New Roman" w:cs="Times New Roman"/>
          <w:sz w:val="24"/>
          <w:szCs w:val="24"/>
        </w:rPr>
        <w:t xml:space="preserve">level statements used to inform the measurement plan and implementation.  </w:t>
      </w:r>
    </w:p>
    <w:p w14:paraId="2517874A" w14:textId="26D85A33" w:rsidR="00D36E16" w:rsidRDefault="00D36E16" w:rsidP="5DA80339">
      <w:pPr>
        <w:rPr>
          <w:rFonts w:ascii="Times New Roman" w:hAnsi="Times New Roman" w:cs="Times New Roman"/>
          <w:b/>
          <w:bCs/>
          <w:sz w:val="24"/>
          <w:szCs w:val="24"/>
        </w:rPr>
      </w:pPr>
      <w:r w:rsidRPr="5DA80339">
        <w:rPr>
          <w:rFonts w:ascii="Times New Roman" w:hAnsi="Times New Roman" w:cs="Times New Roman"/>
          <w:b/>
          <w:bCs/>
          <w:sz w:val="24"/>
          <w:szCs w:val="24"/>
        </w:rPr>
        <w:t>Desired completi</w:t>
      </w:r>
      <w:r w:rsidR="24052A1B" w:rsidRPr="5DA80339">
        <w:rPr>
          <w:rFonts w:ascii="Times New Roman" w:hAnsi="Times New Roman" w:cs="Times New Roman"/>
          <w:b/>
          <w:bCs/>
          <w:sz w:val="24"/>
          <w:szCs w:val="24"/>
        </w:rPr>
        <w:t>on</w:t>
      </w:r>
      <w:r w:rsidRPr="5DA80339">
        <w:rPr>
          <w:rFonts w:ascii="Times New Roman" w:hAnsi="Times New Roman" w:cs="Times New Roman"/>
          <w:b/>
          <w:bCs/>
          <w:sz w:val="24"/>
          <w:szCs w:val="24"/>
        </w:rPr>
        <w:t xml:space="preserve"> date:</w:t>
      </w:r>
    </w:p>
    <w:p w14:paraId="70B587BF" w14:textId="0919DF98" w:rsidR="00D36E16" w:rsidRDefault="00D36E16" w:rsidP="00E4254E">
      <w:pPr>
        <w:rPr>
          <w:rFonts w:ascii="Times New Roman" w:hAnsi="Times New Roman" w:cs="Times New Roman"/>
          <w:sz w:val="24"/>
          <w:szCs w:val="24"/>
        </w:rPr>
      </w:pPr>
      <w:r w:rsidRPr="5DA80339">
        <w:rPr>
          <w:rFonts w:ascii="Times New Roman" w:hAnsi="Times New Roman" w:cs="Times New Roman"/>
          <w:sz w:val="24"/>
          <w:szCs w:val="24"/>
        </w:rPr>
        <w:t>Record when the team plan</w:t>
      </w:r>
      <w:r w:rsidR="6EDAE997" w:rsidRPr="5DA80339">
        <w:rPr>
          <w:rFonts w:ascii="Times New Roman" w:hAnsi="Times New Roman" w:cs="Times New Roman"/>
          <w:sz w:val="24"/>
          <w:szCs w:val="24"/>
        </w:rPr>
        <w:t>s</w:t>
      </w:r>
      <w:r w:rsidRPr="5DA80339">
        <w:rPr>
          <w:rFonts w:ascii="Times New Roman" w:hAnsi="Times New Roman" w:cs="Times New Roman"/>
          <w:sz w:val="24"/>
          <w:szCs w:val="24"/>
        </w:rPr>
        <w:t xml:space="preserve"> to complete the first sta</w:t>
      </w:r>
      <w:r w:rsidR="3B002CFA" w:rsidRPr="5DA80339">
        <w:rPr>
          <w:rFonts w:ascii="Times New Roman" w:hAnsi="Times New Roman" w:cs="Times New Roman"/>
          <w:sz w:val="24"/>
          <w:szCs w:val="24"/>
        </w:rPr>
        <w:t>g</w:t>
      </w:r>
      <w:r w:rsidRPr="5DA80339">
        <w:rPr>
          <w:rFonts w:ascii="Times New Roman" w:hAnsi="Times New Roman" w:cs="Times New Roman"/>
          <w:sz w:val="24"/>
          <w:szCs w:val="24"/>
        </w:rPr>
        <w:t xml:space="preserve">e of the project. </w:t>
      </w:r>
      <w:r w:rsidR="45F8F08F" w:rsidRPr="5DA80339">
        <w:rPr>
          <w:rFonts w:ascii="Times New Roman" w:hAnsi="Times New Roman" w:cs="Times New Roman"/>
          <w:sz w:val="24"/>
          <w:szCs w:val="24"/>
        </w:rPr>
        <w:t xml:space="preserve">The team </w:t>
      </w:r>
      <w:r w:rsidRPr="5DA80339">
        <w:rPr>
          <w:rFonts w:ascii="Times New Roman" w:hAnsi="Times New Roman" w:cs="Times New Roman"/>
          <w:sz w:val="24"/>
          <w:szCs w:val="24"/>
        </w:rPr>
        <w:t>determine</w:t>
      </w:r>
      <w:r w:rsidR="472333CF" w:rsidRPr="5DA80339">
        <w:rPr>
          <w:rFonts w:ascii="Times New Roman" w:hAnsi="Times New Roman" w:cs="Times New Roman"/>
          <w:sz w:val="24"/>
          <w:szCs w:val="24"/>
        </w:rPr>
        <w:t>s the anticipated</w:t>
      </w:r>
      <w:r w:rsidRPr="5DA80339">
        <w:rPr>
          <w:rFonts w:ascii="Times New Roman" w:hAnsi="Times New Roman" w:cs="Times New Roman"/>
          <w:sz w:val="24"/>
          <w:szCs w:val="24"/>
        </w:rPr>
        <w:t xml:space="preserve"> implement</w:t>
      </w:r>
      <w:r w:rsidR="51D3228B" w:rsidRPr="5DA80339">
        <w:rPr>
          <w:rFonts w:ascii="Times New Roman" w:hAnsi="Times New Roman" w:cs="Times New Roman"/>
          <w:sz w:val="24"/>
          <w:szCs w:val="24"/>
        </w:rPr>
        <w:t>ation date</w:t>
      </w:r>
      <w:r w:rsidRPr="5DA80339">
        <w:rPr>
          <w:rFonts w:ascii="Times New Roman" w:hAnsi="Times New Roman" w:cs="Times New Roman"/>
          <w:sz w:val="24"/>
          <w:szCs w:val="24"/>
        </w:rPr>
        <w:t xml:space="preserve"> </w:t>
      </w:r>
      <w:r w:rsidR="410256BB" w:rsidRPr="5DA80339">
        <w:rPr>
          <w:rFonts w:ascii="Times New Roman" w:hAnsi="Times New Roman" w:cs="Times New Roman"/>
          <w:sz w:val="24"/>
          <w:szCs w:val="24"/>
        </w:rPr>
        <w:t>and the outcomes data th</w:t>
      </w:r>
      <w:r w:rsidR="4C585695" w:rsidRPr="5DA80339">
        <w:rPr>
          <w:rFonts w:ascii="Times New Roman" w:hAnsi="Times New Roman" w:cs="Times New Roman"/>
          <w:sz w:val="24"/>
          <w:szCs w:val="24"/>
        </w:rPr>
        <w:t>at</w:t>
      </w:r>
      <w:r w:rsidR="410256BB" w:rsidRPr="5DA80339">
        <w:rPr>
          <w:rFonts w:ascii="Times New Roman" w:hAnsi="Times New Roman" w:cs="Times New Roman"/>
          <w:sz w:val="24"/>
          <w:szCs w:val="24"/>
        </w:rPr>
        <w:t xml:space="preserve"> </w:t>
      </w:r>
      <w:r w:rsidR="7FF935C4" w:rsidRPr="5DA80339">
        <w:rPr>
          <w:rFonts w:ascii="Times New Roman" w:hAnsi="Times New Roman" w:cs="Times New Roman"/>
          <w:sz w:val="24"/>
          <w:szCs w:val="24"/>
        </w:rPr>
        <w:t>will be</w:t>
      </w:r>
      <w:r w:rsidR="410256BB" w:rsidRPr="5DA80339">
        <w:rPr>
          <w:rFonts w:ascii="Times New Roman" w:hAnsi="Times New Roman" w:cs="Times New Roman"/>
          <w:sz w:val="24"/>
          <w:szCs w:val="24"/>
        </w:rPr>
        <w:t xml:space="preserve"> needed to evaluate success.</w:t>
      </w:r>
      <w:r w:rsidRPr="5DA80339">
        <w:rPr>
          <w:rFonts w:ascii="Times New Roman" w:hAnsi="Times New Roman" w:cs="Times New Roman"/>
          <w:sz w:val="24"/>
          <w:szCs w:val="24"/>
        </w:rPr>
        <w:t xml:space="preserve"> This can be updated throughout implementation to reflect adjustments to the timeline.</w:t>
      </w:r>
    </w:p>
    <w:p w14:paraId="1CDC3FEE" w14:textId="475DB2D5" w:rsidR="00D36E16" w:rsidRDefault="00D36E16" w:rsidP="00E4254E">
      <w:pPr>
        <w:rPr>
          <w:rFonts w:ascii="Times New Roman" w:hAnsi="Times New Roman" w:cs="Times New Roman"/>
          <w:b/>
          <w:sz w:val="24"/>
          <w:szCs w:val="24"/>
        </w:rPr>
      </w:pPr>
      <w:r w:rsidRPr="004B57ED">
        <w:rPr>
          <w:rFonts w:ascii="Times New Roman" w:hAnsi="Times New Roman" w:cs="Times New Roman"/>
          <w:b/>
          <w:sz w:val="24"/>
          <w:szCs w:val="24"/>
        </w:rPr>
        <w:t>How will you know if you are successful?</w:t>
      </w:r>
    </w:p>
    <w:p w14:paraId="65F22496" w14:textId="7E998356" w:rsidR="00276B24" w:rsidRPr="00AB1F7B" w:rsidRDefault="00D36E16" w:rsidP="00276B24">
      <w:pPr>
        <w:rPr>
          <w:rFonts w:ascii="Times New Roman" w:hAnsi="Times New Roman" w:cs="Times New Roman"/>
          <w:sz w:val="24"/>
          <w:szCs w:val="24"/>
        </w:rPr>
      </w:pPr>
      <w:r w:rsidRPr="004B57ED">
        <w:rPr>
          <w:rFonts w:ascii="Times New Roman" w:hAnsi="Times New Roman" w:cs="Times New Roman"/>
          <w:sz w:val="24"/>
          <w:szCs w:val="24"/>
        </w:rPr>
        <w:t>Use this table to agree upon outcomes the team will collect and analyze to monitor the success of the project.  There are different aspects to practice change</w:t>
      </w:r>
      <w:r w:rsidR="003D3CDB">
        <w:rPr>
          <w:rFonts w:ascii="Times New Roman" w:hAnsi="Times New Roman" w:cs="Times New Roman"/>
          <w:sz w:val="24"/>
          <w:szCs w:val="24"/>
        </w:rPr>
        <w:t>,</w:t>
      </w:r>
      <w:r w:rsidRPr="004B57ED">
        <w:rPr>
          <w:rFonts w:ascii="Times New Roman" w:hAnsi="Times New Roman" w:cs="Times New Roman"/>
          <w:sz w:val="24"/>
          <w:szCs w:val="24"/>
        </w:rPr>
        <w:t xml:space="preserve"> and frequently different measures are used to monitor uptake, attitudes</w:t>
      </w:r>
      <w:r w:rsidR="003D3CDB">
        <w:rPr>
          <w:rFonts w:ascii="Times New Roman" w:hAnsi="Times New Roman" w:cs="Times New Roman"/>
          <w:sz w:val="24"/>
          <w:szCs w:val="24"/>
        </w:rPr>
        <w:t>,</w:t>
      </w:r>
      <w:r w:rsidRPr="004B57ED">
        <w:rPr>
          <w:rFonts w:ascii="Times New Roman" w:hAnsi="Times New Roman" w:cs="Times New Roman"/>
          <w:sz w:val="24"/>
          <w:szCs w:val="24"/>
        </w:rPr>
        <w:t xml:space="preserve"> and outcomes. Select as many as the team feels are necessary to gain an accurate picture of ongoing impact. Record the specific metric(s) the team will measure </w:t>
      </w:r>
      <w:r w:rsidR="00D74E54" w:rsidRPr="004B57ED">
        <w:rPr>
          <w:rFonts w:ascii="Times New Roman" w:hAnsi="Times New Roman" w:cs="Times New Roman"/>
          <w:sz w:val="24"/>
          <w:szCs w:val="24"/>
        </w:rPr>
        <w:t>within the outcome categories, how the metrics will be obtain</w:t>
      </w:r>
      <w:r w:rsidR="00CD25AF">
        <w:rPr>
          <w:rFonts w:ascii="Times New Roman" w:hAnsi="Times New Roman" w:cs="Times New Roman"/>
          <w:sz w:val="24"/>
          <w:szCs w:val="24"/>
        </w:rPr>
        <w:t>ed</w:t>
      </w:r>
      <w:r w:rsidR="00D74E54" w:rsidRPr="004B57ED">
        <w:rPr>
          <w:rFonts w:ascii="Times New Roman" w:hAnsi="Times New Roman" w:cs="Times New Roman"/>
          <w:sz w:val="24"/>
          <w:szCs w:val="24"/>
        </w:rPr>
        <w:t>, and how often</w:t>
      </w:r>
      <w:r w:rsidR="00D74E54" w:rsidRPr="009E7668">
        <w:rPr>
          <w:rFonts w:ascii="Times New Roman" w:hAnsi="Times New Roman" w:cs="Times New Roman"/>
          <w:sz w:val="24"/>
          <w:szCs w:val="24"/>
        </w:rPr>
        <w:t xml:space="preserve">. </w:t>
      </w:r>
      <w:r w:rsidR="00912819" w:rsidRPr="00AB1F7B">
        <w:rPr>
          <w:rFonts w:ascii="Times New Roman" w:hAnsi="Times New Roman" w:cs="Times New Roman"/>
          <w:sz w:val="24"/>
          <w:szCs w:val="24"/>
        </w:rPr>
        <w:t>Outcomes</w:t>
      </w:r>
      <w:r w:rsidR="00276B24" w:rsidRPr="00AB1F7B">
        <w:rPr>
          <w:rFonts w:ascii="Times New Roman" w:hAnsi="Times New Roman" w:cs="Times New Roman"/>
          <w:sz w:val="24"/>
          <w:szCs w:val="24"/>
        </w:rPr>
        <w:t xml:space="preserve"> can be added or changed as the review of the literature is completed and t</w:t>
      </w:r>
      <w:r w:rsidR="00606AD8" w:rsidRPr="00AB1F7B">
        <w:rPr>
          <w:rFonts w:ascii="Times New Roman" w:hAnsi="Times New Roman" w:cs="Times New Roman"/>
          <w:sz w:val="24"/>
          <w:szCs w:val="24"/>
        </w:rPr>
        <w:t xml:space="preserve">he translation planning begins. </w:t>
      </w:r>
    </w:p>
    <w:p w14:paraId="1F3279AA" w14:textId="267735EC" w:rsidR="00E4254E" w:rsidRPr="00AB1F7B" w:rsidRDefault="00276B24" w:rsidP="00276B24">
      <w:pPr>
        <w:rPr>
          <w:rFonts w:ascii="Times New Roman" w:hAnsi="Times New Roman" w:cs="Times New Roman"/>
          <w:sz w:val="24"/>
          <w:szCs w:val="24"/>
        </w:rPr>
      </w:pPr>
      <w:r w:rsidRPr="00AB1F7B">
        <w:rPr>
          <w:rFonts w:ascii="Times New Roman" w:hAnsi="Times New Roman" w:cs="Times New Roman"/>
          <w:sz w:val="24"/>
          <w:szCs w:val="24"/>
        </w:rPr>
        <w:lastRenderedPageBreak/>
        <w:t>Metrics let you know whether the change was successful. They have a numerator and a denominator and are typically expressed as rates or percent</w:t>
      </w:r>
      <w:r w:rsidR="003D3CDB">
        <w:rPr>
          <w:rFonts w:ascii="Times New Roman" w:hAnsi="Times New Roman" w:cs="Times New Roman"/>
          <w:sz w:val="24"/>
          <w:szCs w:val="24"/>
        </w:rPr>
        <w:t>ages</w:t>
      </w:r>
      <w:r w:rsidRPr="00AB1F7B">
        <w:rPr>
          <w:rFonts w:ascii="Times New Roman" w:hAnsi="Times New Roman" w:cs="Times New Roman"/>
          <w:sz w:val="24"/>
          <w:szCs w:val="24"/>
        </w:rPr>
        <w:t>. For example, a metric for the measure falls-with-injury wo</w:t>
      </w:r>
      <w:r w:rsidR="006571AF" w:rsidRPr="00AB1F7B">
        <w:rPr>
          <w:rFonts w:ascii="Times New Roman" w:hAnsi="Times New Roman" w:cs="Times New Roman"/>
          <w:sz w:val="24"/>
          <w:szCs w:val="24"/>
        </w:rPr>
        <w:t xml:space="preserve">uld be the number of falls with </w:t>
      </w:r>
      <w:r w:rsidRPr="00AB1F7B">
        <w:rPr>
          <w:rFonts w:ascii="Times New Roman" w:hAnsi="Times New Roman" w:cs="Times New Roman"/>
          <w:sz w:val="24"/>
          <w:szCs w:val="24"/>
        </w:rPr>
        <w:t xml:space="preserve">injury (numerator) divided by 1,000 patient days (denominator). Other examples of metrics include the number of direct care RNs (numerator) on a unit divided by the total number of direct care staff (denominator); </w:t>
      </w:r>
      <w:r w:rsidR="00260C7A">
        <w:rPr>
          <w:rFonts w:ascii="Times New Roman" w:hAnsi="Times New Roman" w:cs="Times New Roman"/>
          <w:sz w:val="24"/>
          <w:szCs w:val="24"/>
        </w:rPr>
        <w:t xml:space="preserve">or </w:t>
      </w:r>
      <w:r w:rsidRPr="00AB1F7B">
        <w:rPr>
          <w:rFonts w:ascii="Times New Roman" w:hAnsi="Times New Roman" w:cs="Times New Roman"/>
          <w:sz w:val="24"/>
          <w:szCs w:val="24"/>
        </w:rPr>
        <w:t>the number of medication errors divided by 1,000 orders.</w:t>
      </w:r>
    </w:p>
    <w:p w14:paraId="38193C6A" w14:textId="5827609E" w:rsidR="00E4254E" w:rsidRDefault="00E56266" w:rsidP="00E4254E">
      <w:pPr>
        <w:rPr>
          <w:rFonts w:ascii="Times New Roman" w:hAnsi="Times New Roman" w:cs="Times New Roman"/>
          <w:b/>
          <w:sz w:val="24"/>
          <w:szCs w:val="24"/>
        </w:rPr>
      </w:pPr>
      <w:r>
        <w:rPr>
          <w:rFonts w:ascii="Times New Roman" w:hAnsi="Times New Roman" w:cs="Times New Roman"/>
          <w:b/>
          <w:sz w:val="24"/>
          <w:szCs w:val="24"/>
        </w:rPr>
        <w:t xml:space="preserve">Work Breakdown Structure: </w:t>
      </w:r>
      <w:r w:rsidR="00E4254E">
        <w:rPr>
          <w:rFonts w:ascii="Times New Roman" w:hAnsi="Times New Roman" w:cs="Times New Roman"/>
          <w:b/>
          <w:sz w:val="24"/>
          <w:szCs w:val="24"/>
        </w:rPr>
        <w:t xml:space="preserve"> </w:t>
      </w:r>
    </w:p>
    <w:p w14:paraId="223D2613" w14:textId="6114E726" w:rsidR="00957ABB" w:rsidRPr="00606AD8" w:rsidRDefault="00957ABB" w:rsidP="00E4254E">
      <w:pPr>
        <w:rPr>
          <w:rFonts w:ascii="Times New Roman" w:hAnsi="Times New Roman" w:cs="Times New Roman"/>
          <w:sz w:val="24"/>
          <w:szCs w:val="24"/>
        </w:rPr>
      </w:pPr>
      <w:r w:rsidRPr="00606AD8">
        <w:rPr>
          <w:rFonts w:ascii="Times New Roman" w:hAnsi="Times New Roman" w:cs="Times New Roman"/>
          <w:sz w:val="24"/>
          <w:szCs w:val="24"/>
        </w:rPr>
        <w:t xml:space="preserve">A Work Breakdown Structure (WBS) is a deliverable-oriented </w:t>
      </w:r>
      <w:r w:rsidR="00194352">
        <w:rPr>
          <w:rFonts w:ascii="Times New Roman" w:hAnsi="Times New Roman" w:cs="Times New Roman"/>
          <w:sz w:val="24"/>
          <w:szCs w:val="24"/>
        </w:rPr>
        <w:t xml:space="preserve">prioritized list of the steps needed to </w:t>
      </w:r>
      <w:r w:rsidRPr="00606AD8">
        <w:rPr>
          <w:rFonts w:ascii="Times New Roman" w:hAnsi="Times New Roman" w:cs="Times New Roman"/>
          <w:sz w:val="24"/>
          <w:szCs w:val="24"/>
        </w:rPr>
        <w:t xml:space="preserve">accomplish the project objectives and create the required deliverables. </w:t>
      </w:r>
    </w:p>
    <w:p w14:paraId="3C60168D" w14:textId="3821FC17" w:rsidR="00483422" w:rsidRDefault="00000878" w:rsidP="00E4254E">
      <w:pPr>
        <w:rPr>
          <w:rFonts w:ascii="Times New Roman" w:hAnsi="Times New Roman" w:cs="Times New Roman"/>
          <w:sz w:val="24"/>
          <w:szCs w:val="24"/>
        </w:rPr>
      </w:pPr>
      <w:r w:rsidRPr="00606AD8">
        <w:rPr>
          <w:rStyle w:val="normaltextrun"/>
          <w:rFonts w:ascii="Times New Roman" w:hAnsi="Times New Roman" w:cs="Times New Roman"/>
          <w:color w:val="000000"/>
          <w:sz w:val="24"/>
          <w:szCs w:val="24"/>
          <w:shd w:val="clear" w:color="auto" w:fill="FFFFFF"/>
        </w:rPr>
        <w:t>Consider all the categories of work (</w:t>
      </w:r>
      <w:r w:rsidR="008D59BE" w:rsidRPr="00606AD8">
        <w:rPr>
          <w:rStyle w:val="normaltextrun"/>
          <w:rFonts w:ascii="Times New Roman" w:hAnsi="Times New Roman" w:cs="Times New Roman"/>
          <w:color w:val="000000"/>
          <w:sz w:val="24"/>
          <w:szCs w:val="24"/>
          <w:shd w:val="clear" w:color="auto" w:fill="FFFFFF"/>
        </w:rPr>
        <w:t>high</w:t>
      </w:r>
      <w:r w:rsidR="008D59BE">
        <w:rPr>
          <w:rStyle w:val="normaltextrun"/>
          <w:rFonts w:ascii="Times New Roman" w:hAnsi="Times New Roman" w:cs="Times New Roman"/>
          <w:color w:val="000000"/>
          <w:sz w:val="24"/>
          <w:szCs w:val="24"/>
          <w:shd w:val="clear" w:color="auto" w:fill="FFFFFF"/>
        </w:rPr>
        <w:t>-</w:t>
      </w:r>
      <w:r w:rsidRPr="00606AD8">
        <w:rPr>
          <w:rStyle w:val="normaltextrun"/>
          <w:rFonts w:ascii="Times New Roman" w:hAnsi="Times New Roman" w:cs="Times New Roman"/>
          <w:color w:val="000000"/>
          <w:sz w:val="24"/>
          <w:szCs w:val="24"/>
          <w:shd w:val="clear" w:color="auto" w:fill="FFFFFF"/>
        </w:rPr>
        <w:t xml:space="preserve">level deliverables) necessary to implement this change. What tasks must be accomplished first for each deliverable  to move forward? When must they be completed to stay on track? For example, if a </w:t>
      </w:r>
      <w:bookmarkStart w:id="1" w:name="_GoBack"/>
      <w:r w:rsidR="008D59BE" w:rsidRPr="00606AD8">
        <w:rPr>
          <w:rStyle w:val="normaltextrun"/>
          <w:rFonts w:ascii="Times New Roman" w:hAnsi="Times New Roman" w:cs="Times New Roman"/>
          <w:color w:val="000000"/>
          <w:sz w:val="24"/>
          <w:szCs w:val="24"/>
          <w:shd w:val="clear" w:color="auto" w:fill="FFFFFF"/>
        </w:rPr>
        <w:t>high</w:t>
      </w:r>
      <w:r w:rsidR="008D59BE">
        <w:rPr>
          <w:rStyle w:val="normaltextrun"/>
          <w:rFonts w:ascii="Times New Roman" w:hAnsi="Times New Roman" w:cs="Times New Roman"/>
          <w:color w:val="000000"/>
          <w:sz w:val="24"/>
          <w:szCs w:val="24"/>
          <w:shd w:val="clear" w:color="auto" w:fill="FFFFFF"/>
        </w:rPr>
        <w:t>-</w:t>
      </w:r>
      <w:bookmarkEnd w:id="1"/>
      <w:r w:rsidRPr="00606AD8">
        <w:rPr>
          <w:rStyle w:val="normaltextrun"/>
          <w:rFonts w:ascii="Times New Roman" w:hAnsi="Times New Roman" w:cs="Times New Roman"/>
          <w:color w:val="000000"/>
          <w:sz w:val="24"/>
          <w:szCs w:val="24"/>
          <w:shd w:val="clear" w:color="auto" w:fill="FFFFFF"/>
        </w:rPr>
        <w:t>level deliverable is</w:t>
      </w:r>
      <w:r w:rsidR="0A8742BF" w:rsidRPr="00606AD8">
        <w:rPr>
          <w:rStyle w:val="normaltextrun"/>
          <w:rFonts w:ascii="Times New Roman" w:hAnsi="Times New Roman" w:cs="Times New Roman"/>
          <w:color w:val="000000"/>
          <w:sz w:val="24"/>
          <w:szCs w:val="24"/>
          <w:shd w:val="clear" w:color="auto" w:fill="FFFFFF"/>
        </w:rPr>
        <w:t xml:space="preserve"> needed</w:t>
      </w:r>
      <w:r w:rsidRPr="00606AD8">
        <w:rPr>
          <w:rStyle w:val="normaltextrun"/>
          <w:rFonts w:ascii="Times New Roman" w:hAnsi="Times New Roman" w:cs="Times New Roman"/>
          <w:color w:val="000000"/>
          <w:sz w:val="24"/>
          <w:szCs w:val="24"/>
          <w:shd w:val="clear" w:color="auto" w:fill="FFFFFF"/>
        </w:rPr>
        <w:t xml:space="preserve"> to implement a protocol, list all tasks to accomplish it.</w:t>
      </w:r>
      <w:r w:rsidRPr="00606AD8">
        <w:rPr>
          <w:rStyle w:val="eop"/>
          <w:rFonts w:ascii="Times New Roman" w:hAnsi="Times New Roman" w:cs="Times New Roman"/>
          <w:color w:val="000000"/>
          <w:sz w:val="24"/>
          <w:szCs w:val="24"/>
          <w:shd w:val="clear" w:color="auto" w:fill="FFFFFF"/>
        </w:rPr>
        <w:t> </w:t>
      </w:r>
      <w:r w:rsidR="00194352">
        <w:rPr>
          <w:rStyle w:val="eop"/>
          <w:rFonts w:ascii="Times New Roman" w:hAnsi="Times New Roman" w:cs="Times New Roman"/>
          <w:color w:val="000000"/>
          <w:sz w:val="24"/>
          <w:szCs w:val="24"/>
          <w:shd w:val="clear" w:color="auto" w:fill="FFFFFF"/>
        </w:rPr>
        <w:t>Record when the team must begin and complete the task, and which member(s) are responsible. If possible</w:t>
      </w:r>
      <w:r w:rsidR="00260C7A">
        <w:rPr>
          <w:rStyle w:val="eop"/>
          <w:rFonts w:ascii="Times New Roman" w:hAnsi="Times New Roman" w:cs="Times New Roman"/>
          <w:color w:val="000000"/>
          <w:sz w:val="24"/>
          <w:szCs w:val="24"/>
          <w:shd w:val="clear" w:color="auto" w:fill="FFFFFF"/>
        </w:rPr>
        <w:t>,</w:t>
      </w:r>
      <w:r w:rsidR="00194352">
        <w:rPr>
          <w:rStyle w:val="eop"/>
          <w:rFonts w:ascii="Times New Roman" w:hAnsi="Times New Roman" w:cs="Times New Roman"/>
          <w:color w:val="000000"/>
          <w:sz w:val="24"/>
          <w:szCs w:val="24"/>
          <w:shd w:val="clear" w:color="auto" w:fill="FFFFFF"/>
        </w:rPr>
        <w:t xml:space="preserve"> list a specific person or role to create ownership of work.</w:t>
      </w:r>
    </w:p>
    <w:p w14:paraId="23300140" w14:textId="77777777" w:rsidR="00483422" w:rsidRPr="00483422" w:rsidRDefault="00483422" w:rsidP="00483422">
      <w:pPr>
        <w:rPr>
          <w:rFonts w:ascii="Times New Roman" w:hAnsi="Times New Roman" w:cs="Times New Roman"/>
          <w:sz w:val="24"/>
          <w:szCs w:val="24"/>
        </w:rPr>
      </w:pPr>
    </w:p>
    <w:p w14:paraId="160F49AE" w14:textId="77777777" w:rsidR="00483422" w:rsidRPr="00483422" w:rsidRDefault="00483422" w:rsidP="00483422">
      <w:pPr>
        <w:rPr>
          <w:rFonts w:ascii="Times New Roman" w:hAnsi="Times New Roman" w:cs="Times New Roman"/>
          <w:sz w:val="24"/>
          <w:szCs w:val="24"/>
        </w:rPr>
      </w:pPr>
    </w:p>
    <w:p w14:paraId="4B725184" w14:textId="77777777" w:rsidR="00483422" w:rsidRPr="00483422" w:rsidRDefault="00483422" w:rsidP="00483422">
      <w:pPr>
        <w:rPr>
          <w:rFonts w:ascii="Times New Roman" w:hAnsi="Times New Roman" w:cs="Times New Roman"/>
          <w:sz w:val="24"/>
          <w:szCs w:val="24"/>
        </w:rPr>
      </w:pPr>
    </w:p>
    <w:p w14:paraId="5DFC049E" w14:textId="77777777" w:rsidR="00483422" w:rsidRPr="00483422" w:rsidRDefault="00483422">
      <w:pPr>
        <w:rPr>
          <w:rFonts w:ascii="Times New Roman" w:hAnsi="Times New Roman" w:cs="Times New Roman"/>
          <w:sz w:val="24"/>
          <w:szCs w:val="24"/>
        </w:rPr>
      </w:pPr>
    </w:p>
    <w:p w14:paraId="3AD05278" w14:textId="77777777" w:rsidR="00483422" w:rsidRPr="00483422" w:rsidRDefault="00483422">
      <w:pPr>
        <w:rPr>
          <w:rFonts w:ascii="Times New Roman" w:hAnsi="Times New Roman" w:cs="Times New Roman"/>
          <w:sz w:val="24"/>
          <w:szCs w:val="24"/>
        </w:rPr>
      </w:pPr>
    </w:p>
    <w:p w14:paraId="2F824896" w14:textId="77777777" w:rsidR="00483422" w:rsidRPr="00483422" w:rsidRDefault="00483422">
      <w:pPr>
        <w:rPr>
          <w:rFonts w:ascii="Times New Roman" w:hAnsi="Times New Roman" w:cs="Times New Roman"/>
          <w:sz w:val="24"/>
          <w:szCs w:val="24"/>
        </w:rPr>
      </w:pPr>
    </w:p>
    <w:p w14:paraId="67897531" w14:textId="77777777" w:rsidR="00483422" w:rsidRPr="00483422" w:rsidRDefault="00483422">
      <w:pPr>
        <w:rPr>
          <w:rFonts w:ascii="Times New Roman" w:hAnsi="Times New Roman" w:cs="Times New Roman"/>
          <w:sz w:val="24"/>
          <w:szCs w:val="24"/>
        </w:rPr>
      </w:pPr>
    </w:p>
    <w:p w14:paraId="02BB877F" w14:textId="77777777" w:rsidR="00483422" w:rsidRPr="00483422" w:rsidRDefault="00483422">
      <w:pPr>
        <w:rPr>
          <w:rFonts w:ascii="Times New Roman" w:hAnsi="Times New Roman" w:cs="Times New Roman"/>
          <w:sz w:val="24"/>
          <w:szCs w:val="24"/>
        </w:rPr>
      </w:pPr>
    </w:p>
    <w:p w14:paraId="79B4A4F8" w14:textId="77777777" w:rsidR="00483422" w:rsidRPr="00483422" w:rsidRDefault="00483422">
      <w:pPr>
        <w:rPr>
          <w:rFonts w:ascii="Times New Roman" w:hAnsi="Times New Roman" w:cs="Times New Roman"/>
          <w:sz w:val="24"/>
          <w:szCs w:val="24"/>
        </w:rPr>
      </w:pPr>
    </w:p>
    <w:p w14:paraId="34E3CD76" w14:textId="77777777" w:rsidR="00483422" w:rsidRPr="00483422" w:rsidRDefault="00483422">
      <w:pPr>
        <w:rPr>
          <w:rFonts w:ascii="Times New Roman" w:hAnsi="Times New Roman" w:cs="Times New Roman"/>
          <w:sz w:val="24"/>
          <w:szCs w:val="24"/>
        </w:rPr>
      </w:pPr>
    </w:p>
    <w:p w14:paraId="26D7E097" w14:textId="77777777" w:rsidR="00483422" w:rsidRPr="00483422" w:rsidRDefault="00483422">
      <w:pPr>
        <w:rPr>
          <w:rFonts w:ascii="Times New Roman" w:hAnsi="Times New Roman" w:cs="Times New Roman"/>
          <w:sz w:val="24"/>
          <w:szCs w:val="24"/>
        </w:rPr>
      </w:pPr>
    </w:p>
    <w:p w14:paraId="381D31D5" w14:textId="77777777" w:rsidR="00483422" w:rsidRPr="00483422" w:rsidRDefault="00483422">
      <w:pPr>
        <w:rPr>
          <w:rFonts w:ascii="Times New Roman" w:hAnsi="Times New Roman" w:cs="Times New Roman"/>
          <w:sz w:val="24"/>
          <w:szCs w:val="24"/>
        </w:rPr>
      </w:pPr>
    </w:p>
    <w:p w14:paraId="49986C8F" w14:textId="77777777" w:rsidR="00483422" w:rsidRPr="00483422" w:rsidRDefault="00483422">
      <w:pPr>
        <w:rPr>
          <w:rFonts w:ascii="Times New Roman" w:hAnsi="Times New Roman" w:cs="Times New Roman"/>
          <w:sz w:val="24"/>
          <w:szCs w:val="24"/>
        </w:rPr>
      </w:pPr>
    </w:p>
    <w:p w14:paraId="73EA7306" w14:textId="77777777" w:rsidR="00483422" w:rsidRPr="00483422" w:rsidRDefault="00483422">
      <w:pPr>
        <w:rPr>
          <w:rFonts w:ascii="Times New Roman" w:hAnsi="Times New Roman" w:cs="Times New Roman"/>
          <w:sz w:val="24"/>
          <w:szCs w:val="24"/>
        </w:rPr>
      </w:pPr>
    </w:p>
    <w:p w14:paraId="63A0F8DE" w14:textId="77777777" w:rsidR="00483422" w:rsidRPr="00483422" w:rsidRDefault="00483422">
      <w:pPr>
        <w:rPr>
          <w:rFonts w:ascii="Times New Roman" w:hAnsi="Times New Roman" w:cs="Times New Roman"/>
          <w:sz w:val="24"/>
          <w:szCs w:val="24"/>
        </w:rPr>
      </w:pPr>
    </w:p>
    <w:p w14:paraId="6ECEA88D" w14:textId="77777777" w:rsidR="00483422" w:rsidRPr="00483422" w:rsidRDefault="00483422">
      <w:pPr>
        <w:rPr>
          <w:rFonts w:ascii="Times New Roman" w:hAnsi="Times New Roman" w:cs="Times New Roman"/>
          <w:sz w:val="24"/>
          <w:szCs w:val="24"/>
        </w:rPr>
      </w:pPr>
    </w:p>
    <w:p w14:paraId="6DB69A2D" w14:textId="77777777" w:rsidR="00483422" w:rsidRPr="00483422" w:rsidRDefault="00483422">
      <w:pPr>
        <w:rPr>
          <w:rFonts w:ascii="Times New Roman" w:hAnsi="Times New Roman" w:cs="Times New Roman"/>
          <w:sz w:val="24"/>
          <w:szCs w:val="24"/>
        </w:rPr>
      </w:pPr>
    </w:p>
    <w:p w14:paraId="3A47FAE6" w14:textId="77777777" w:rsidR="00483422" w:rsidRPr="00483422" w:rsidRDefault="00483422">
      <w:pPr>
        <w:rPr>
          <w:rFonts w:ascii="Times New Roman" w:hAnsi="Times New Roman" w:cs="Times New Roman"/>
          <w:sz w:val="24"/>
          <w:szCs w:val="24"/>
        </w:rPr>
      </w:pPr>
    </w:p>
    <w:p w14:paraId="0E7B4B15" w14:textId="5985EF65" w:rsidR="00000878" w:rsidRPr="00483422" w:rsidRDefault="00483422" w:rsidP="00AB1F7B">
      <w:pPr>
        <w:tabs>
          <w:tab w:val="left" w:pos="2119"/>
        </w:tabs>
        <w:rPr>
          <w:rFonts w:ascii="Times New Roman" w:hAnsi="Times New Roman" w:cs="Times New Roman"/>
          <w:sz w:val="24"/>
          <w:szCs w:val="24"/>
        </w:rPr>
      </w:pPr>
      <w:r>
        <w:rPr>
          <w:rFonts w:ascii="Times New Roman" w:hAnsi="Times New Roman" w:cs="Times New Roman"/>
          <w:sz w:val="24"/>
          <w:szCs w:val="24"/>
        </w:rPr>
        <w:tab/>
      </w:r>
    </w:p>
    <w:sectPr w:rsidR="00000878" w:rsidRPr="00483422" w:rsidSect="00C24007">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0F5A5" w14:textId="77777777" w:rsidR="007A6F7C" w:rsidRDefault="007A6F7C" w:rsidP="007544DE">
      <w:pPr>
        <w:spacing w:after="0" w:line="240" w:lineRule="auto"/>
      </w:pPr>
      <w:r>
        <w:separator/>
      </w:r>
    </w:p>
  </w:endnote>
  <w:endnote w:type="continuationSeparator" w:id="0">
    <w:p w14:paraId="73F4735E" w14:textId="77777777" w:rsidR="007A6F7C" w:rsidRDefault="007A6F7C" w:rsidP="007544DE">
      <w:pPr>
        <w:spacing w:after="0" w:line="240" w:lineRule="auto"/>
      </w:pPr>
      <w:r>
        <w:continuationSeparator/>
      </w:r>
    </w:p>
  </w:endnote>
  <w:endnote w:type="continuationNotice" w:id="1">
    <w:p w14:paraId="4B102BBF" w14:textId="77777777" w:rsidR="007A6F7C" w:rsidRDefault="007A6F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DF51D" w14:textId="3B1B77CF" w:rsidR="00E56266" w:rsidRDefault="00E56266">
    <w:pPr>
      <w:pStyle w:val="Footer"/>
    </w:pPr>
    <w:r>
      <w:rPr>
        <w:rFonts w:ascii="Times New Roman" w:hAnsi="Times New Roman" w:cs="Times New Roman"/>
        <w:sz w:val="20"/>
      </w:rPr>
      <w:tab/>
    </w:r>
    <w:r w:rsidRPr="00624F4B">
      <w:rPr>
        <w:rFonts w:ascii="Times New Roman" w:hAnsi="Times New Roman" w:cs="Times New Roman"/>
        <w:sz w:val="20"/>
      </w:rPr>
      <w:t>©</w:t>
    </w:r>
    <w:r w:rsidR="00483422" w:rsidRPr="00624F4B">
      <w:rPr>
        <w:rFonts w:ascii="Times New Roman" w:hAnsi="Times New Roman" w:cs="Times New Roman"/>
        <w:sz w:val="20"/>
      </w:rPr>
      <w:t>202</w:t>
    </w:r>
    <w:r w:rsidR="00483422">
      <w:rPr>
        <w:rFonts w:ascii="Times New Roman" w:hAnsi="Times New Roman" w:cs="Times New Roman"/>
        <w:sz w:val="20"/>
      </w:rPr>
      <w:t>2</w:t>
    </w:r>
    <w:r w:rsidR="00483422" w:rsidRPr="00624F4B">
      <w:rPr>
        <w:rFonts w:ascii="Times New Roman" w:hAnsi="Times New Roman" w:cs="Times New Roman"/>
        <w:sz w:val="20"/>
      </w:rPr>
      <w:t xml:space="preserve"> </w:t>
    </w:r>
    <w:r w:rsidRPr="00624F4B">
      <w:rPr>
        <w:rFonts w:ascii="Times New Roman" w:hAnsi="Times New Roman" w:cs="Times New Roman"/>
        <w:sz w:val="20"/>
      </w:rPr>
      <w:t>Johns Hopkins Health System/Johns Hopkins School of Nursing</w:t>
    </w:r>
    <w:r>
      <w:rPr>
        <w:rFonts w:ascii="Times New Roman" w:hAnsi="Times New Roman" w:cs="Times New Roman"/>
        <w:sz w:val="20"/>
      </w:rPr>
      <w:t xml:space="preserve"> </w:t>
    </w:r>
    <w:r>
      <w:rPr>
        <w:rFonts w:ascii="Times New Roman" w:hAnsi="Times New Roman" w:cs="Times New Roman"/>
        <w:sz w:val="20"/>
      </w:rPr>
      <w:tab/>
    </w:r>
    <w:r w:rsidRPr="00E56266">
      <w:rPr>
        <w:rFonts w:ascii="Times New Roman" w:hAnsi="Times New Roman" w:cs="Times New Roman"/>
        <w:color w:val="7F7F7F" w:themeColor="background1" w:themeShade="7F"/>
        <w:spacing w:val="60"/>
        <w:sz w:val="20"/>
      </w:rPr>
      <w:t>Page</w:t>
    </w:r>
    <w:r w:rsidRPr="00E56266">
      <w:rPr>
        <w:rFonts w:ascii="Times New Roman" w:hAnsi="Times New Roman" w:cs="Times New Roman"/>
        <w:sz w:val="20"/>
      </w:rPr>
      <w:t xml:space="preserve"> | </w:t>
    </w:r>
    <w:r w:rsidRPr="00E56266">
      <w:rPr>
        <w:rFonts w:ascii="Times New Roman" w:hAnsi="Times New Roman" w:cs="Times New Roman"/>
        <w:sz w:val="20"/>
      </w:rPr>
      <w:fldChar w:fldCharType="begin"/>
    </w:r>
    <w:r w:rsidRPr="00E56266">
      <w:rPr>
        <w:rFonts w:ascii="Times New Roman" w:hAnsi="Times New Roman" w:cs="Times New Roman"/>
        <w:sz w:val="20"/>
      </w:rPr>
      <w:instrText xml:space="preserve"> PAGE   \* MERGEFORMAT </w:instrText>
    </w:r>
    <w:r w:rsidRPr="00E56266">
      <w:rPr>
        <w:rFonts w:ascii="Times New Roman" w:hAnsi="Times New Roman" w:cs="Times New Roman"/>
        <w:sz w:val="20"/>
      </w:rPr>
      <w:fldChar w:fldCharType="separate"/>
    </w:r>
    <w:r w:rsidR="00AB1F7B" w:rsidRPr="00AB1F7B">
      <w:rPr>
        <w:rFonts w:ascii="Times New Roman" w:hAnsi="Times New Roman" w:cs="Times New Roman"/>
        <w:b/>
        <w:bCs/>
        <w:noProof/>
        <w:sz w:val="20"/>
      </w:rPr>
      <w:t>6</w:t>
    </w:r>
    <w:r w:rsidRPr="00E56266">
      <w:rPr>
        <w:rFonts w:ascii="Times New Roman" w:hAnsi="Times New Roman" w:cs="Times New Roman"/>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A4C0E" w14:textId="77777777" w:rsidR="007A6F7C" w:rsidRDefault="007A6F7C" w:rsidP="007544DE">
      <w:pPr>
        <w:spacing w:after="0" w:line="240" w:lineRule="auto"/>
      </w:pPr>
      <w:r>
        <w:separator/>
      </w:r>
    </w:p>
  </w:footnote>
  <w:footnote w:type="continuationSeparator" w:id="0">
    <w:p w14:paraId="4802FB4A" w14:textId="77777777" w:rsidR="007A6F7C" w:rsidRDefault="007A6F7C" w:rsidP="007544DE">
      <w:pPr>
        <w:spacing w:after="0" w:line="240" w:lineRule="auto"/>
      </w:pPr>
      <w:r>
        <w:continuationSeparator/>
      </w:r>
    </w:p>
  </w:footnote>
  <w:footnote w:type="continuationNotice" w:id="1">
    <w:p w14:paraId="026E95E7" w14:textId="77777777" w:rsidR="007A6F7C" w:rsidRDefault="007A6F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022D8" w14:textId="7B9568FE" w:rsidR="00194352" w:rsidRPr="00E56266" w:rsidRDefault="00194352" w:rsidP="007544DE">
    <w:pPr>
      <w:pStyle w:val="Header"/>
      <w:jc w:val="center"/>
      <w:rPr>
        <w:rFonts w:ascii="Times New Roman" w:hAnsi="Times New Roman" w:cs="Times New Roman"/>
      </w:rPr>
    </w:pPr>
    <w:r w:rsidRPr="00E56266">
      <w:rPr>
        <w:rFonts w:ascii="Times New Roman" w:hAnsi="Times New Roman" w:cs="Times New Roman"/>
      </w:rPr>
      <w:t xml:space="preserve">Johns Hopkins Evidence-Based Practice </w:t>
    </w:r>
    <w:r w:rsidR="00E56266" w:rsidRPr="00E56266">
      <w:rPr>
        <w:rFonts w:ascii="Times New Roman" w:hAnsi="Times New Roman" w:cs="Times New Roman"/>
      </w:rPr>
      <w:t>Model for Nursing</w:t>
    </w:r>
    <w:r w:rsidRPr="00E56266">
      <w:rPr>
        <w:rFonts w:ascii="Times New Roman" w:hAnsi="Times New Roman" w:cs="Times New Roman"/>
      </w:rPr>
      <w:t xml:space="preserve"> and Healthcare Professionals</w:t>
    </w:r>
  </w:p>
  <w:p w14:paraId="7BA68A75" w14:textId="77777777" w:rsidR="00E56266" w:rsidRDefault="00E56266" w:rsidP="00E56266">
    <w:pPr>
      <w:pStyle w:val="Header"/>
      <w:rPr>
        <w:rFonts w:ascii="Times New Roman" w:hAnsi="Times New Roman" w:cs="Times New Roman"/>
        <w:sz w:val="28"/>
        <w:szCs w:val="28"/>
      </w:rPr>
    </w:pPr>
  </w:p>
  <w:p w14:paraId="5634E2C6" w14:textId="3DEB0188" w:rsidR="00E56266" w:rsidRDefault="00194352" w:rsidP="00E56266">
    <w:pPr>
      <w:pStyle w:val="Header"/>
      <w:rPr>
        <w:rFonts w:ascii="Times New Roman" w:hAnsi="Times New Roman" w:cs="Times New Roman"/>
        <w:sz w:val="24"/>
        <w:szCs w:val="24"/>
      </w:rPr>
    </w:pPr>
    <w:r w:rsidRPr="00E56266">
      <w:rPr>
        <w:rFonts w:ascii="Times New Roman" w:hAnsi="Times New Roman" w:cs="Times New Roman"/>
        <w:sz w:val="28"/>
        <w:szCs w:val="28"/>
      </w:rPr>
      <w:t>Translation and Action Planning Tool</w:t>
    </w:r>
    <w:r w:rsidRPr="00F27A2B">
      <w:rPr>
        <w:rFonts w:ascii="Times New Roman" w:hAnsi="Times New Roman" w:cs="Times New Roman"/>
        <w:sz w:val="24"/>
        <w:szCs w:val="24"/>
      </w:rPr>
      <w:t xml:space="preserve"> </w:t>
    </w:r>
  </w:p>
  <w:p w14:paraId="1CCB2959" w14:textId="7BFD4272" w:rsidR="00194352" w:rsidRPr="00E56266" w:rsidRDefault="00194352" w:rsidP="00E56266">
    <w:pPr>
      <w:pStyle w:val="Header"/>
      <w:rPr>
        <w:rFonts w:ascii="Times New Roman" w:hAnsi="Times New Roman" w:cs="Times New Roman"/>
        <w:sz w:val="24"/>
        <w:szCs w:val="24"/>
      </w:rPr>
    </w:pPr>
    <w:r w:rsidRPr="00E56266">
      <w:rPr>
        <w:rFonts w:ascii="Times New Roman" w:hAnsi="Times New Roman" w:cs="Times New Roman"/>
        <w:sz w:val="24"/>
        <w:szCs w:val="24"/>
      </w:rPr>
      <w:t>Appendix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41AD"/>
    <w:multiLevelType w:val="hybridMultilevel"/>
    <w:tmpl w:val="7B782C4A"/>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E69FE"/>
    <w:multiLevelType w:val="hybridMultilevel"/>
    <w:tmpl w:val="D3ACF5E0"/>
    <w:lvl w:ilvl="0" w:tplc="ABF43202">
      <w:start w:val="1"/>
      <w:numFmt w:val="bullet"/>
      <w:suff w:val="space"/>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E1B16"/>
    <w:multiLevelType w:val="hybridMultilevel"/>
    <w:tmpl w:val="885489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58269B"/>
    <w:multiLevelType w:val="hybridMultilevel"/>
    <w:tmpl w:val="F594B4E0"/>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D7293"/>
    <w:multiLevelType w:val="hybridMultilevel"/>
    <w:tmpl w:val="67466B2E"/>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B77A89"/>
    <w:multiLevelType w:val="hybridMultilevel"/>
    <w:tmpl w:val="9B6C1EB2"/>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F7CFA"/>
    <w:multiLevelType w:val="hybridMultilevel"/>
    <w:tmpl w:val="551452B4"/>
    <w:lvl w:ilvl="0" w:tplc="D1EE136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4F348B"/>
    <w:multiLevelType w:val="hybridMultilevel"/>
    <w:tmpl w:val="0568B1D4"/>
    <w:lvl w:ilvl="0" w:tplc="D1EE136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BCE599B"/>
    <w:multiLevelType w:val="hybridMultilevel"/>
    <w:tmpl w:val="C23C187A"/>
    <w:lvl w:ilvl="0" w:tplc="5058D614">
      <w:numFmt w:val="bullet"/>
      <w:lvlText w:val="❑"/>
      <w:lvlJc w:val="left"/>
      <w:pPr>
        <w:ind w:left="389" w:hanging="287"/>
      </w:pPr>
      <w:rPr>
        <w:rFonts w:ascii="Arial Unicode MS" w:eastAsia="Arial Unicode MS" w:hAnsi="Arial Unicode MS" w:cs="Arial Unicode MS" w:hint="default"/>
        <w:color w:val="231F20"/>
        <w:spacing w:val="-7"/>
        <w:w w:val="97"/>
        <w:sz w:val="18"/>
        <w:szCs w:val="18"/>
      </w:rPr>
    </w:lvl>
    <w:lvl w:ilvl="1" w:tplc="649082E8">
      <w:numFmt w:val="bullet"/>
      <w:lvlText w:val="•"/>
      <w:lvlJc w:val="left"/>
      <w:pPr>
        <w:ind w:left="1129" w:hanging="287"/>
      </w:pPr>
      <w:rPr>
        <w:rFonts w:hint="default"/>
      </w:rPr>
    </w:lvl>
    <w:lvl w:ilvl="2" w:tplc="8386235A">
      <w:numFmt w:val="bullet"/>
      <w:lvlText w:val="•"/>
      <w:lvlJc w:val="left"/>
      <w:pPr>
        <w:ind w:left="1878" w:hanging="287"/>
      </w:pPr>
      <w:rPr>
        <w:rFonts w:hint="default"/>
      </w:rPr>
    </w:lvl>
    <w:lvl w:ilvl="3" w:tplc="B128CCB8">
      <w:numFmt w:val="bullet"/>
      <w:lvlText w:val="•"/>
      <w:lvlJc w:val="left"/>
      <w:pPr>
        <w:ind w:left="2627" w:hanging="287"/>
      </w:pPr>
      <w:rPr>
        <w:rFonts w:hint="default"/>
      </w:rPr>
    </w:lvl>
    <w:lvl w:ilvl="4" w:tplc="5C6E3B84">
      <w:numFmt w:val="bullet"/>
      <w:lvlText w:val="•"/>
      <w:lvlJc w:val="left"/>
      <w:pPr>
        <w:ind w:left="3376" w:hanging="287"/>
      </w:pPr>
      <w:rPr>
        <w:rFonts w:hint="default"/>
      </w:rPr>
    </w:lvl>
    <w:lvl w:ilvl="5" w:tplc="C954342C">
      <w:numFmt w:val="bullet"/>
      <w:lvlText w:val="•"/>
      <w:lvlJc w:val="left"/>
      <w:pPr>
        <w:ind w:left="4125" w:hanging="287"/>
      </w:pPr>
      <w:rPr>
        <w:rFonts w:hint="default"/>
      </w:rPr>
    </w:lvl>
    <w:lvl w:ilvl="6" w:tplc="01E06886">
      <w:numFmt w:val="bullet"/>
      <w:lvlText w:val="•"/>
      <w:lvlJc w:val="left"/>
      <w:pPr>
        <w:ind w:left="4874" w:hanging="287"/>
      </w:pPr>
      <w:rPr>
        <w:rFonts w:hint="default"/>
      </w:rPr>
    </w:lvl>
    <w:lvl w:ilvl="7" w:tplc="421C7F58">
      <w:numFmt w:val="bullet"/>
      <w:lvlText w:val="•"/>
      <w:lvlJc w:val="left"/>
      <w:pPr>
        <w:ind w:left="5623" w:hanging="287"/>
      </w:pPr>
      <w:rPr>
        <w:rFonts w:hint="default"/>
      </w:rPr>
    </w:lvl>
    <w:lvl w:ilvl="8" w:tplc="C660DCB6">
      <w:numFmt w:val="bullet"/>
      <w:lvlText w:val="•"/>
      <w:lvlJc w:val="left"/>
      <w:pPr>
        <w:ind w:left="6372" w:hanging="287"/>
      </w:pPr>
      <w:rPr>
        <w:rFonts w:hint="default"/>
      </w:rPr>
    </w:lvl>
  </w:abstractNum>
  <w:abstractNum w:abstractNumId="9" w15:restartNumberingAfterBreak="0">
    <w:nsid w:val="1E8C1752"/>
    <w:multiLevelType w:val="hybridMultilevel"/>
    <w:tmpl w:val="D81065A6"/>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903927"/>
    <w:multiLevelType w:val="hybridMultilevel"/>
    <w:tmpl w:val="C6E61F60"/>
    <w:lvl w:ilvl="0" w:tplc="ABF432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774B67"/>
    <w:multiLevelType w:val="hybridMultilevel"/>
    <w:tmpl w:val="F4CAA0B4"/>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316FB0"/>
    <w:multiLevelType w:val="hybridMultilevel"/>
    <w:tmpl w:val="F0F8E9EE"/>
    <w:lvl w:ilvl="0" w:tplc="5058D614">
      <w:numFmt w:val="bullet"/>
      <w:lvlText w:val="❑"/>
      <w:lvlJc w:val="left"/>
      <w:pPr>
        <w:ind w:left="720" w:hanging="360"/>
      </w:pPr>
      <w:rPr>
        <w:rFonts w:ascii="Arial Unicode MS" w:eastAsia="Arial Unicode MS" w:hAnsi="Arial Unicode MS" w:cs="Arial Unicode MS" w:hint="default"/>
        <w:color w:val="231F20"/>
        <w:spacing w:val="-7"/>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703E51"/>
    <w:multiLevelType w:val="hybridMultilevel"/>
    <w:tmpl w:val="C61CC078"/>
    <w:lvl w:ilvl="0" w:tplc="ABF432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E318A1"/>
    <w:multiLevelType w:val="hybridMultilevel"/>
    <w:tmpl w:val="D6344918"/>
    <w:lvl w:ilvl="0" w:tplc="D1EE1368">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4D3F2647"/>
    <w:multiLevelType w:val="hybridMultilevel"/>
    <w:tmpl w:val="55D0908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62101"/>
    <w:multiLevelType w:val="hybridMultilevel"/>
    <w:tmpl w:val="58CA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E732C2"/>
    <w:multiLevelType w:val="hybridMultilevel"/>
    <w:tmpl w:val="44329EE0"/>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D56455"/>
    <w:multiLevelType w:val="hybridMultilevel"/>
    <w:tmpl w:val="9D44D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BE1D1C"/>
    <w:multiLevelType w:val="hybridMultilevel"/>
    <w:tmpl w:val="E29C10F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036BAF"/>
    <w:multiLevelType w:val="hybridMultilevel"/>
    <w:tmpl w:val="DEC26EBC"/>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437626"/>
    <w:multiLevelType w:val="hybridMultilevel"/>
    <w:tmpl w:val="D2CA0F5A"/>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3"/>
  </w:num>
  <w:num w:numId="4">
    <w:abstractNumId w:val="16"/>
  </w:num>
  <w:num w:numId="5">
    <w:abstractNumId w:val="3"/>
  </w:num>
  <w:num w:numId="6">
    <w:abstractNumId w:val="0"/>
  </w:num>
  <w:num w:numId="7">
    <w:abstractNumId w:val="9"/>
  </w:num>
  <w:num w:numId="8">
    <w:abstractNumId w:val="6"/>
  </w:num>
  <w:num w:numId="9">
    <w:abstractNumId w:val="11"/>
  </w:num>
  <w:num w:numId="10">
    <w:abstractNumId w:val="5"/>
  </w:num>
  <w:num w:numId="11">
    <w:abstractNumId w:val="7"/>
  </w:num>
  <w:num w:numId="12">
    <w:abstractNumId w:val="15"/>
  </w:num>
  <w:num w:numId="13">
    <w:abstractNumId w:val="17"/>
  </w:num>
  <w:num w:numId="14">
    <w:abstractNumId w:val="19"/>
  </w:num>
  <w:num w:numId="15">
    <w:abstractNumId w:val="8"/>
  </w:num>
  <w:num w:numId="16">
    <w:abstractNumId w:val="12"/>
  </w:num>
  <w:num w:numId="17">
    <w:abstractNumId w:val="14"/>
  </w:num>
  <w:num w:numId="18">
    <w:abstractNumId w:val="20"/>
  </w:num>
  <w:num w:numId="19">
    <w:abstractNumId w:val="21"/>
  </w:num>
  <w:num w:numId="20">
    <w:abstractNumId w:val="4"/>
  </w:num>
  <w:num w:numId="21">
    <w:abstractNumId w:val="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yMzcxszS1NDMwtTRR0lEKTi0uzszPAykwqwUAhMVCvCwAAAA="/>
  </w:docVars>
  <w:rsids>
    <w:rsidRoot w:val="007544DE"/>
    <w:rsid w:val="0000081E"/>
    <w:rsid w:val="00000878"/>
    <w:rsid w:val="00002DF8"/>
    <w:rsid w:val="0000409A"/>
    <w:rsid w:val="00011FEA"/>
    <w:rsid w:val="000168F4"/>
    <w:rsid w:val="000175FF"/>
    <w:rsid w:val="0003542D"/>
    <w:rsid w:val="00040ED7"/>
    <w:rsid w:val="00043E59"/>
    <w:rsid w:val="00046133"/>
    <w:rsid w:val="000518D9"/>
    <w:rsid w:val="00080C39"/>
    <w:rsid w:val="00092450"/>
    <w:rsid w:val="0009324D"/>
    <w:rsid w:val="000A18EA"/>
    <w:rsid w:val="000B69C7"/>
    <w:rsid w:val="000B73E3"/>
    <w:rsid w:val="000B7A7F"/>
    <w:rsid w:val="000E2BCE"/>
    <w:rsid w:val="000F33BC"/>
    <w:rsid w:val="00101F92"/>
    <w:rsid w:val="00103432"/>
    <w:rsid w:val="0011440A"/>
    <w:rsid w:val="00116FFB"/>
    <w:rsid w:val="0012118A"/>
    <w:rsid w:val="00151201"/>
    <w:rsid w:val="00151341"/>
    <w:rsid w:val="001562C4"/>
    <w:rsid w:val="00162B65"/>
    <w:rsid w:val="0016746F"/>
    <w:rsid w:val="001721D6"/>
    <w:rsid w:val="001837E3"/>
    <w:rsid w:val="00194352"/>
    <w:rsid w:val="00194C0A"/>
    <w:rsid w:val="001C1F7F"/>
    <w:rsid w:val="001D0A40"/>
    <w:rsid w:val="001F49F7"/>
    <w:rsid w:val="00223D56"/>
    <w:rsid w:val="00226B4B"/>
    <w:rsid w:val="002350AD"/>
    <w:rsid w:val="00250934"/>
    <w:rsid w:val="00251263"/>
    <w:rsid w:val="00252318"/>
    <w:rsid w:val="00253870"/>
    <w:rsid w:val="00255F74"/>
    <w:rsid w:val="00257641"/>
    <w:rsid w:val="00257691"/>
    <w:rsid w:val="00260C7A"/>
    <w:rsid w:val="00266575"/>
    <w:rsid w:val="002763EA"/>
    <w:rsid w:val="00276B24"/>
    <w:rsid w:val="002779AF"/>
    <w:rsid w:val="00286A40"/>
    <w:rsid w:val="0028793D"/>
    <w:rsid w:val="00293A4B"/>
    <w:rsid w:val="002B3CC3"/>
    <w:rsid w:val="002B6F59"/>
    <w:rsid w:val="002C5DC7"/>
    <w:rsid w:val="002E1F49"/>
    <w:rsid w:val="003165F8"/>
    <w:rsid w:val="00323E1E"/>
    <w:rsid w:val="0033094D"/>
    <w:rsid w:val="00340328"/>
    <w:rsid w:val="003421AC"/>
    <w:rsid w:val="003506FC"/>
    <w:rsid w:val="00362629"/>
    <w:rsid w:val="003662A5"/>
    <w:rsid w:val="003707B2"/>
    <w:rsid w:val="00380B60"/>
    <w:rsid w:val="00394672"/>
    <w:rsid w:val="00395DB6"/>
    <w:rsid w:val="003A163E"/>
    <w:rsid w:val="003A400F"/>
    <w:rsid w:val="003A6BF2"/>
    <w:rsid w:val="003B0393"/>
    <w:rsid w:val="003B0679"/>
    <w:rsid w:val="003B75BB"/>
    <w:rsid w:val="003C66A0"/>
    <w:rsid w:val="003D3CDB"/>
    <w:rsid w:val="003E6D11"/>
    <w:rsid w:val="003E777C"/>
    <w:rsid w:val="003F5059"/>
    <w:rsid w:val="003F516F"/>
    <w:rsid w:val="0042134A"/>
    <w:rsid w:val="00424634"/>
    <w:rsid w:val="004327FE"/>
    <w:rsid w:val="00451A42"/>
    <w:rsid w:val="00466340"/>
    <w:rsid w:val="004720AF"/>
    <w:rsid w:val="00483422"/>
    <w:rsid w:val="00483A62"/>
    <w:rsid w:val="00483DD4"/>
    <w:rsid w:val="00484820"/>
    <w:rsid w:val="004A4536"/>
    <w:rsid w:val="004B1431"/>
    <w:rsid w:val="004B57ED"/>
    <w:rsid w:val="004C2EE4"/>
    <w:rsid w:val="004D0988"/>
    <w:rsid w:val="004D47B4"/>
    <w:rsid w:val="004E5C93"/>
    <w:rsid w:val="00517D8F"/>
    <w:rsid w:val="00520600"/>
    <w:rsid w:val="005272D3"/>
    <w:rsid w:val="00541295"/>
    <w:rsid w:val="00545702"/>
    <w:rsid w:val="005558DF"/>
    <w:rsid w:val="00560286"/>
    <w:rsid w:val="00564781"/>
    <w:rsid w:val="0056694F"/>
    <w:rsid w:val="00572B6C"/>
    <w:rsid w:val="00591F5C"/>
    <w:rsid w:val="00592F14"/>
    <w:rsid w:val="00593D10"/>
    <w:rsid w:val="005946E4"/>
    <w:rsid w:val="00595A97"/>
    <w:rsid w:val="00596C14"/>
    <w:rsid w:val="005C2AC9"/>
    <w:rsid w:val="005C44DB"/>
    <w:rsid w:val="005C6577"/>
    <w:rsid w:val="005D2B56"/>
    <w:rsid w:val="005E2664"/>
    <w:rsid w:val="005E4895"/>
    <w:rsid w:val="005E4A56"/>
    <w:rsid w:val="006027DA"/>
    <w:rsid w:val="0060623D"/>
    <w:rsid w:val="00606AD8"/>
    <w:rsid w:val="006102F5"/>
    <w:rsid w:val="006225F8"/>
    <w:rsid w:val="00622A57"/>
    <w:rsid w:val="00632EEE"/>
    <w:rsid w:val="0063470C"/>
    <w:rsid w:val="00635588"/>
    <w:rsid w:val="0064636D"/>
    <w:rsid w:val="006571AF"/>
    <w:rsid w:val="006619A9"/>
    <w:rsid w:val="00664A1B"/>
    <w:rsid w:val="006655E3"/>
    <w:rsid w:val="00673545"/>
    <w:rsid w:val="00695FB9"/>
    <w:rsid w:val="006960BF"/>
    <w:rsid w:val="006B08A0"/>
    <w:rsid w:val="006B7EF8"/>
    <w:rsid w:val="006F2111"/>
    <w:rsid w:val="006F35F4"/>
    <w:rsid w:val="00702570"/>
    <w:rsid w:val="00722109"/>
    <w:rsid w:val="007272DB"/>
    <w:rsid w:val="0073639E"/>
    <w:rsid w:val="007431D9"/>
    <w:rsid w:val="007441B0"/>
    <w:rsid w:val="0074656C"/>
    <w:rsid w:val="00752707"/>
    <w:rsid w:val="007544DE"/>
    <w:rsid w:val="00755B87"/>
    <w:rsid w:val="00755DFD"/>
    <w:rsid w:val="00756CCC"/>
    <w:rsid w:val="0076220A"/>
    <w:rsid w:val="0076294C"/>
    <w:rsid w:val="00762F4A"/>
    <w:rsid w:val="007655BC"/>
    <w:rsid w:val="00765BFE"/>
    <w:rsid w:val="007706DA"/>
    <w:rsid w:val="00792029"/>
    <w:rsid w:val="007960F6"/>
    <w:rsid w:val="007A6F7C"/>
    <w:rsid w:val="007A7938"/>
    <w:rsid w:val="007C13D3"/>
    <w:rsid w:val="007C2895"/>
    <w:rsid w:val="007C4B04"/>
    <w:rsid w:val="007C4BAA"/>
    <w:rsid w:val="007C7664"/>
    <w:rsid w:val="007D5142"/>
    <w:rsid w:val="007E3103"/>
    <w:rsid w:val="007E4867"/>
    <w:rsid w:val="007F41BE"/>
    <w:rsid w:val="007F433A"/>
    <w:rsid w:val="00802C9D"/>
    <w:rsid w:val="00803F39"/>
    <w:rsid w:val="00807098"/>
    <w:rsid w:val="00833367"/>
    <w:rsid w:val="00835901"/>
    <w:rsid w:val="008476FE"/>
    <w:rsid w:val="008578F1"/>
    <w:rsid w:val="008652C3"/>
    <w:rsid w:val="00867DAB"/>
    <w:rsid w:val="00880A38"/>
    <w:rsid w:val="00891AE0"/>
    <w:rsid w:val="00893E64"/>
    <w:rsid w:val="008A12D4"/>
    <w:rsid w:val="008B0DF6"/>
    <w:rsid w:val="008B6F6C"/>
    <w:rsid w:val="008C41BD"/>
    <w:rsid w:val="008D334D"/>
    <w:rsid w:val="008D3EF9"/>
    <w:rsid w:val="008D56AF"/>
    <w:rsid w:val="008D59BE"/>
    <w:rsid w:val="008D7F69"/>
    <w:rsid w:val="008F2EA8"/>
    <w:rsid w:val="008F4E7F"/>
    <w:rsid w:val="008F50AE"/>
    <w:rsid w:val="00904AB8"/>
    <w:rsid w:val="00912819"/>
    <w:rsid w:val="00934720"/>
    <w:rsid w:val="00936D53"/>
    <w:rsid w:val="00936E79"/>
    <w:rsid w:val="00945037"/>
    <w:rsid w:val="00947DCC"/>
    <w:rsid w:val="0095405C"/>
    <w:rsid w:val="009553A1"/>
    <w:rsid w:val="00957ABB"/>
    <w:rsid w:val="009671F8"/>
    <w:rsid w:val="009837C8"/>
    <w:rsid w:val="009B41B3"/>
    <w:rsid w:val="009B5856"/>
    <w:rsid w:val="009E2F76"/>
    <w:rsid w:val="009E4A32"/>
    <w:rsid w:val="009E7668"/>
    <w:rsid w:val="009F1F58"/>
    <w:rsid w:val="00A03665"/>
    <w:rsid w:val="00A26AFF"/>
    <w:rsid w:val="00A27317"/>
    <w:rsid w:val="00A27453"/>
    <w:rsid w:val="00A31948"/>
    <w:rsid w:val="00A3264E"/>
    <w:rsid w:val="00A35082"/>
    <w:rsid w:val="00A40F33"/>
    <w:rsid w:val="00A52772"/>
    <w:rsid w:val="00A529A2"/>
    <w:rsid w:val="00A60AB3"/>
    <w:rsid w:val="00A60D89"/>
    <w:rsid w:val="00A77229"/>
    <w:rsid w:val="00A8471B"/>
    <w:rsid w:val="00A85595"/>
    <w:rsid w:val="00A94714"/>
    <w:rsid w:val="00AA1E63"/>
    <w:rsid w:val="00AB1F7B"/>
    <w:rsid w:val="00AC1B47"/>
    <w:rsid w:val="00AD1EC3"/>
    <w:rsid w:val="00AD40C1"/>
    <w:rsid w:val="00AD6093"/>
    <w:rsid w:val="00AE3E92"/>
    <w:rsid w:val="00AE72CA"/>
    <w:rsid w:val="00AF2914"/>
    <w:rsid w:val="00AF44BF"/>
    <w:rsid w:val="00AF735B"/>
    <w:rsid w:val="00B074BF"/>
    <w:rsid w:val="00B103EC"/>
    <w:rsid w:val="00B1739A"/>
    <w:rsid w:val="00B36CE6"/>
    <w:rsid w:val="00B5054D"/>
    <w:rsid w:val="00B7242F"/>
    <w:rsid w:val="00B77F33"/>
    <w:rsid w:val="00B8241E"/>
    <w:rsid w:val="00B849ED"/>
    <w:rsid w:val="00BA365C"/>
    <w:rsid w:val="00BB52A7"/>
    <w:rsid w:val="00BB649D"/>
    <w:rsid w:val="00BD5688"/>
    <w:rsid w:val="00BE2978"/>
    <w:rsid w:val="00BF16F2"/>
    <w:rsid w:val="00BF23AC"/>
    <w:rsid w:val="00BF282B"/>
    <w:rsid w:val="00BF56F5"/>
    <w:rsid w:val="00BF64F7"/>
    <w:rsid w:val="00C013B3"/>
    <w:rsid w:val="00C05D3D"/>
    <w:rsid w:val="00C23972"/>
    <w:rsid w:val="00C24007"/>
    <w:rsid w:val="00C33713"/>
    <w:rsid w:val="00C43FCD"/>
    <w:rsid w:val="00C556BB"/>
    <w:rsid w:val="00C6558E"/>
    <w:rsid w:val="00C67266"/>
    <w:rsid w:val="00C72872"/>
    <w:rsid w:val="00C7744B"/>
    <w:rsid w:val="00C80A8F"/>
    <w:rsid w:val="00C857B3"/>
    <w:rsid w:val="00CB0701"/>
    <w:rsid w:val="00CB08E5"/>
    <w:rsid w:val="00CB5AC2"/>
    <w:rsid w:val="00CD25AF"/>
    <w:rsid w:val="00CD262B"/>
    <w:rsid w:val="00CE3F87"/>
    <w:rsid w:val="00CE5B36"/>
    <w:rsid w:val="00CF4ECE"/>
    <w:rsid w:val="00D00D0F"/>
    <w:rsid w:val="00D02260"/>
    <w:rsid w:val="00D03794"/>
    <w:rsid w:val="00D0513D"/>
    <w:rsid w:val="00D05D6F"/>
    <w:rsid w:val="00D10D22"/>
    <w:rsid w:val="00D135BF"/>
    <w:rsid w:val="00D30EA7"/>
    <w:rsid w:val="00D32B87"/>
    <w:rsid w:val="00D36E16"/>
    <w:rsid w:val="00D40DD1"/>
    <w:rsid w:val="00D4659B"/>
    <w:rsid w:val="00D5015B"/>
    <w:rsid w:val="00D50633"/>
    <w:rsid w:val="00D5312F"/>
    <w:rsid w:val="00D57901"/>
    <w:rsid w:val="00D62E57"/>
    <w:rsid w:val="00D736E1"/>
    <w:rsid w:val="00D74E54"/>
    <w:rsid w:val="00D800AC"/>
    <w:rsid w:val="00D80A34"/>
    <w:rsid w:val="00DA22E4"/>
    <w:rsid w:val="00DA2ED0"/>
    <w:rsid w:val="00DA4D16"/>
    <w:rsid w:val="00DA5007"/>
    <w:rsid w:val="00DB0FAE"/>
    <w:rsid w:val="00DB123E"/>
    <w:rsid w:val="00DB767E"/>
    <w:rsid w:val="00DB7BBF"/>
    <w:rsid w:val="00DB7E4C"/>
    <w:rsid w:val="00DC2378"/>
    <w:rsid w:val="00DC4E2A"/>
    <w:rsid w:val="00DE09C9"/>
    <w:rsid w:val="00DF6D80"/>
    <w:rsid w:val="00E0196D"/>
    <w:rsid w:val="00E26224"/>
    <w:rsid w:val="00E27B0C"/>
    <w:rsid w:val="00E37F6D"/>
    <w:rsid w:val="00E4254E"/>
    <w:rsid w:val="00E45B27"/>
    <w:rsid w:val="00E5599E"/>
    <w:rsid w:val="00E56266"/>
    <w:rsid w:val="00E62D3E"/>
    <w:rsid w:val="00E64B54"/>
    <w:rsid w:val="00E74903"/>
    <w:rsid w:val="00E80ABE"/>
    <w:rsid w:val="00E85350"/>
    <w:rsid w:val="00E86F35"/>
    <w:rsid w:val="00E94DCA"/>
    <w:rsid w:val="00EA3B7C"/>
    <w:rsid w:val="00EA7CE3"/>
    <w:rsid w:val="00EB5ACE"/>
    <w:rsid w:val="00EC0379"/>
    <w:rsid w:val="00ED0CD8"/>
    <w:rsid w:val="00F020A3"/>
    <w:rsid w:val="00F024E3"/>
    <w:rsid w:val="00F256C4"/>
    <w:rsid w:val="00F2687C"/>
    <w:rsid w:val="00F44B8F"/>
    <w:rsid w:val="00F45C54"/>
    <w:rsid w:val="00F466D6"/>
    <w:rsid w:val="00F528FD"/>
    <w:rsid w:val="00F52BFF"/>
    <w:rsid w:val="00F6113F"/>
    <w:rsid w:val="00F6390B"/>
    <w:rsid w:val="00F662CF"/>
    <w:rsid w:val="00F75E24"/>
    <w:rsid w:val="00FA5DBF"/>
    <w:rsid w:val="00FB2322"/>
    <w:rsid w:val="00FC24CE"/>
    <w:rsid w:val="00FC48B8"/>
    <w:rsid w:val="00FF356C"/>
    <w:rsid w:val="00FF620A"/>
    <w:rsid w:val="00FF6E1E"/>
    <w:rsid w:val="0100DC37"/>
    <w:rsid w:val="0188EE56"/>
    <w:rsid w:val="01EFEEA1"/>
    <w:rsid w:val="029133DD"/>
    <w:rsid w:val="02E103F7"/>
    <w:rsid w:val="0303FC8F"/>
    <w:rsid w:val="0376183E"/>
    <w:rsid w:val="03C1D8C8"/>
    <w:rsid w:val="03FFCCD3"/>
    <w:rsid w:val="040D9B43"/>
    <w:rsid w:val="04363FDF"/>
    <w:rsid w:val="0489B60B"/>
    <w:rsid w:val="056AE4CF"/>
    <w:rsid w:val="057BB81F"/>
    <w:rsid w:val="062BCAD4"/>
    <w:rsid w:val="063B9D51"/>
    <w:rsid w:val="06729342"/>
    <w:rsid w:val="068A13EC"/>
    <w:rsid w:val="06E0D3CA"/>
    <w:rsid w:val="07262884"/>
    <w:rsid w:val="0757F303"/>
    <w:rsid w:val="0802BD12"/>
    <w:rsid w:val="088D5160"/>
    <w:rsid w:val="0918F5B3"/>
    <w:rsid w:val="099FCC56"/>
    <w:rsid w:val="09A02A82"/>
    <w:rsid w:val="09A9EE88"/>
    <w:rsid w:val="0A377FE1"/>
    <w:rsid w:val="0A727966"/>
    <w:rsid w:val="0A8742BF"/>
    <w:rsid w:val="0AA5ECF7"/>
    <w:rsid w:val="0AB0A6A1"/>
    <w:rsid w:val="0AF0E3CD"/>
    <w:rsid w:val="0B45BEE9"/>
    <w:rsid w:val="0B97B6A8"/>
    <w:rsid w:val="0B9EB377"/>
    <w:rsid w:val="0BEDC515"/>
    <w:rsid w:val="0BFD2CAC"/>
    <w:rsid w:val="0C206EEF"/>
    <w:rsid w:val="0C21145C"/>
    <w:rsid w:val="0C39C758"/>
    <w:rsid w:val="0C64DF84"/>
    <w:rsid w:val="0C86D795"/>
    <w:rsid w:val="0CAD86D1"/>
    <w:rsid w:val="0CAEB65F"/>
    <w:rsid w:val="0CD41319"/>
    <w:rsid w:val="0D7E2630"/>
    <w:rsid w:val="0D81B010"/>
    <w:rsid w:val="0DAF18A4"/>
    <w:rsid w:val="0E02A9CE"/>
    <w:rsid w:val="0E6FE37A"/>
    <w:rsid w:val="0EB70578"/>
    <w:rsid w:val="0EC283BA"/>
    <w:rsid w:val="0F0A6E3C"/>
    <w:rsid w:val="0F620743"/>
    <w:rsid w:val="0FB5509B"/>
    <w:rsid w:val="0FF331B1"/>
    <w:rsid w:val="1016FA65"/>
    <w:rsid w:val="1068C715"/>
    <w:rsid w:val="11A56679"/>
    <w:rsid w:val="11C69E83"/>
    <w:rsid w:val="11FEA22E"/>
    <w:rsid w:val="126139B3"/>
    <w:rsid w:val="128FE07F"/>
    <w:rsid w:val="13714E3E"/>
    <w:rsid w:val="13B920ED"/>
    <w:rsid w:val="13C03628"/>
    <w:rsid w:val="14357866"/>
    <w:rsid w:val="1440831F"/>
    <w:rsid w:val="1504C926"/>
    <w:rsid w:val="15D1CAF3"/>
    <w:rsid w:val="15E56414"/>
    <w:rsid w:val="165E85E2"/>
    <w:rsid w:val="16A583F1"/>
    <w:rsid w:val="17158021"/>
    <w:rsid w:val="175015DC"/>
    <w:rsid w:val="17557EE5"/>
    <w:rsid w:val="177FC004"/>
    <w:rsid w:val="17820E45"/>
    <w:rsid w:val="1897BA67"/>
    <w:rsid w:val="18D2073E"/>
    <w:rsid w:val="19228C5C"/>
    <w:rsid w:val="194C25A3"/>
    <w:rsid w:val="1970B4E7"/>
    <w:rsid w:val="19E3A315"/>
    <w:rsid w:val="19FADAF6"/>
    <w:rsid w:val="1A1911D6"/>
    <w:rsid w:val="1A1DEFCA"/>
    <w:rsid w:val="1A22DC70"/>
    <w:rsid w:val="1A352783"/>
    <w:rsid w:val="1A3BEC87"/>
    <w:rsid w:val="1A638597"/>
    <w:rsid w:val="1BC3F273"/>
    <w:rsid w:val="1C058CBC"/>
    <w:rsid w:val="1C345D2E"/>
    <w:rsid w:val="1D0A2812"/>
    <w:rsid w:val="1D183084"/>
    <w:rsid w:val="1D2E7AF6"/>
    <w:rsid w:val="1D451367"/>
    <w:rsid w:val="1D4A8B4F"/>
    <w:rsid w:val="1D90533D"/>
    <w:rsid w:val="1D9D7C56"/>
    <w:rsid w:val="1DB6B81A"/>
    <w:rsid w:val="1DD24DAA"/>
    <w:rsid w:val="1E25D317"/>
    <w:rsid w:val="1E635EC5"/>
    <w:rsid w:val="1E976D79"/>
    <w:rsid w:val="1ED9C697"/>
    <w:rsid w:val="1F6E1E0B"/>
    <w:rsid w:val="1F801893"/>
    <w:rsid w:val="1FAD0EF8"/>
    <w:rsid w:val="201454F9"/>
    <w:rsid w:val="20302FD3"/>
    <w:rsid w:val="20A33A0A"/>
    <w:rsid w:val="20C610A1"/>
    <w:rsid w:val="21B7C945"/>
    <w:rsid w:val="220BF1F5"/>
    <w:rsid w:val="22BAADDF"/>
    <w:rsid w:val="230B4156"/>
    <w:rsid w:val="23188512"/>
    <w:rsid w:val="23DA05FF"/>
    <w:rsid w:val="24052A1B"/>
    <w:rsid w:val="248B1B7C"/>
    <w:rsid w:val="24ED7980"/>
    <w:rsid w:val="252B8E1B"/>
    <w:rsid w:val="25A969D1"/>
    <w:rsid w:val="25D24BA8"/>
    <w:rsid w:val="25FC0462"/>
    <w:rsid w:val="2615B9F4"/>
    <w:rsid w:val="26E0DFF0"/>
    <w:rsid w:val="27964251"/>
    <w:rsid w:val="27AD50AF"/>
    <w:rsid w:val="27C0CC87"/>
    <w:rsid w:val="27C8A713"/>
    <w:rsid w:val="2805806A"/>
    <w:rsid w:val="2843E6D8"/>
    <w:rsid w:val="292217DB"/>
    <w:rsid w:val="29A5122C"/>
    <w:rsid w:val="2A0EC9F9"/>
    <w:rsid w:val="2A27C563"/>
    <w:rsid w:val="2B25186B"/>
    <w:rsid w:val="2B3ECF2E"/>
    <w:rsid w:val="2B9A072D"/>
    <w:rsid w:val="2BB5E131"/>
    <w:rsid w:val="2BD4F2F0"/>
    <w:rsid w:val="2C1DDE24"/>
    <w:rsid w:val="2C4299D6"/>
    <w:rsid w:val="2C9C381C"/>
    <w:rsid w:val="2CA02680"/>
    <w:rsid w:val="2CD9AFA4"/>
    <w:rsid w:val="2D0B3450"/>
    <w:rsid w:val="2DB9AE85"/>
    <w:rsid w:val="2DEA050B"/>
    <w:rsid w:val="2E08EEE4"/>
    <w:rsid w:val="2E2269D9"/>
    <w:rsid w:val="2ED66ED3"/>
    <w:rsid w:val="2EF56F6B"/>
    <w:rsid w:val="2F23DDEA"/>
    <w:rsid w:val="2F35034E"/>
    <w:rsid w:val="2F4969BC"/>
    <w:rsid w:val="3069A6FE"/>
    <w:rsid w:val="30DE379D"/>
    <w:rsid w:val="3127FFBC"/>
    <w:rsid w:val="3152E4DA"/>
    <w:rsid w:val="3184D0E0"/>
    <w:rsid w:val="31877538"/>
    <w:rsid w:val="318F7A49"/>
    <w:rsid w:val="31AD20C7"/>
    <w:rsid w:val="31AD6683"/>
    <w:rsid w:val="31C290F9"/>
    <w:rsid w:val="31DFCCB0"/>
    <w:rsid w:val="31EF0F49"/>
    <w:rsid w:val="326CA410"/>
    <w:rsid w:val="32AE8944"/>
    <w:rsid w:val="331B4E16"/>
    <w:rsid w:val="3369A7E4"/>
    <w:rsid w:val="33F74F0D"/>
    <w:rsid w:val="34EF5326"/>
    <w:rsid w:val="350EC3AA"/>
    <w:rsid w:val="3524C04D"/>
    <w:rsid w:val="35950239"/>
    <w:rsid w:val="35AA580D"/>
    <w:rsid w:val="35D80918"/>
    <w:rsid w:val="35EC5584"/>
    <w:rsid w:val="36064C67"/>
    <w:rsid w:val="3621BB1B"/>
    <w:rsid w:val="3681936A"/>
    <w:rsid w:val="368688B8"/>
    <w:rsid w:val="376CD68E"/>
    <w:rsid w:val="3789C50F"/>
    <w:rsid w:val="37A372C2"/>
    <w:rsid w:val="38948C1F"/>
    <w:rsid w:val="38CA3324"/>
    <w:rsid w:val="394BA18B"/>
    <w:rsid w:val="397869B3"/>
    <w:rsid w:val="39FB3659"/>
    <w:rsid w:val="3A299830"/>
    <w:rsid w:val="3A60E944"/>
    <w:rsid w:val="3A716A1B"/>
    <w:rsid w:val="3AE472F7"/>
    <w:rsid w:val="3AEBC99E"/>
    <w:rsid w:val="3B002CFA"/>
    <w:rsid w:val="3B01BD20"/>
    <w:rsid w:val="3B0930AD"/>
    <w:rsid w:val="3B69961D"/>
    <w:rsid w:val="3B749EA8"/>
    <w:rsid w:val="3B9401D1"/>
    <w:rsid w:val="3BBC6A28"/>
    <w:rsid w:val="3C6AB263"/>
    <w:rsid w:val="3CAFC0CE"/>
    <w:rsid w:val="3CDED9AD"/>
    <w:rsid w:val="3CE2361E"/>
    <w:rsid w:val="3DA02991"/>
    <w:rsid w:val="3DBA06EC"/>
    <w:rsid w:val="3DE98758"/>
    <w:rsid w:val="3DF0295E"/>
    <w:rsid w:val="3E0D8C2C"/>
    <w:rsid w:val="3EB99174"/>
    <w:rsid w:val="3F4D7090"/>
    <w:rsid w:val="3FA82CE7"/>
    <w:rsid w:val="4086FABD"/>
    <w:rsid w:val="40AEFFD1"/>
    <w:rsid w:val="40B205A9"/>
    <w:rsid w:val="40B588AF"/>
    <w:rsid w:val="410256BB"/>
    <w:rsid w:val="411B3723"/>
    <w:rsid w:val="411B7CDF"/>
    <w:rsid w:val="4139FB4F"/>
    <w:rsid w:val="41A0EDA4"/>
    <w:rsid w:val="41B582BD"/>
    <w:rsid w:val="425A5CE4"/>
    <w:rsid w:val="4275407A"/>
    <w:rsid w:val="42C8FE8C"/>
    <w:rsid w:val="43B25256"/>
    <w:rsid w:val="43DD0244"/>
    <w:rsid w:val="43FE99BA"/>
    <w:rsid w:val="447F8FC7"/>
    <w:rsid w:val="44C03073"/>
    <w:rsid w:val="44C8B0E0"/>
    <w:rsid w:val="44F696DB"/>
    <w:rsid w:val="44FB52FB"/>
    <w:rsid w:val="456499A5"/>
    <w:rsid w:val="45740EB3"/>
    <w:rsid w:val="45F8F08F"/>
    <w:rsid w:val="470CEBF0"/>
    <w:rsid w:val="472333CF"/>
    <w:rsid w:val="47363A7C"/>
    <w:rsid w:val="476ECD66"/>
    <w:rsid w:val="477D966E"/>
    <w:rsid w:val="4798A9F9"/>
    <w:rsid w:val="479A646A"/>
    <w:rsid w:val="47BFDA08"/>
    <w:rsid w:val="48220FE9"/>
    <w:rsid w:val="483AB470"/>
    <w:rsid w:val="48514F2B"/>
    <w:rsid w:val="4887FFA0"/>
    <w:rsid w:val="48DF7D99"/>
    <w:rsid w:val="49276399"/>
    <w:rsid w:val="492C0DC0"/>
    <w:rsid w:val="49384010"/>
    <w:rsid w:val="494C355B"/>
    <w:rsid w:val="495552EC"/>
    <w:rsid w:val="49BD615B"/>
    <w:rsid w:val="49CB28F6"/>
    <w:rsid w:val="4A974D71"/>
    <w:rsid w:val="4B092FD7"/>
    <w:rsid w:val="4B111478"/>
    <w:rsid w:val="4B188DBD"/>
    <w:rsid w:val="4B88EFED"/>
    <w:rsid w:val="4C1ACAF5"/>
    <w:rsid w:val="4C30CFDB"/>
    <w:rsid w:val="4C585695"/>
    <w:rsid w:val="4CDF968E"/>
    <w:rsid w:val="4D9E6F18"/>
    <w:rsid w:val="4DB8C1B7"/>
    <w:rsid w:val="4EC090AF"/>
    <w:rsid w:val="4FBFCC02"/>
    <w:rsid w:val="4FD583F7"/>
    <w:rsid w:val="5037E830"/>
    <w:rsid w:val="508AC1D5"/>
    <w:rsid w:val="50DED7A8"/>
    <w:rsid w:val="50F378BA"/>
    <w:rsid w:val="51C0E928"/>
    <w:rsid w:val="51D3228B"/>
    <w:rsid w:val="51D5E3FF"/>
    <w:rsid w:val="521DF505"/>
    <w:rsid w:val="52AD2CC0"/>
    <w:rsid w:val="52D0C535"/>
    <w:rsid w:val="52D730E2"/>
    <w:rsid w:val="52F401B5"/>
    <w:rsid w:val="53008147"/>
    <w:rsid w:val="5372EA95"/>
    <w:rsid w:val="539909D8"/>
    <w:rsid w:val="54385645"/>
    <w:rsid w:val="5476B024"/>
    <w:rsid w:val="54833F8D"/>
    <w:rsid w:val="54ADE2DE"/>
    <w:rsid w:val="54F62E3E"/>
    <w:rsid w:val="550092F1"/>
    <w:rsid w:val="5516986A"/>
    <w:rsid w:val="55254AFC"/>
    <w:rsid w:val="55853E77"/>
    <w:rsid w:val="564A52DA"/>
    <w:rsid w:val="5675BDF5"/>
    <w:rsid w:val="579D0724"/>
    <w:rsid w:val="57CADDE7"/>
    <w:rsid w:val="583DBF7F"/>
    <w:rsid w:val="58499B69"/>
    <w:rsid w:val="58B6A95B"/>
    <w:rsid w:val="59196277"/>
    <w:rsid w:val="5A73B8C5"/>
    <w:rsid w:val="5AB2623C"/>
    <w:rsid w:val="5AB532D8"/>
    <w:rsid w:val="5AC3B357"/>
    <w:rsid w:val="5AE33F0F"/>
    <w:rsid w:val="5AEF44E7"/>
    <w:rsid w:val="5B803B00"/>
    <w:rsid w:val="5BAE84C5"/>
    <w:rsid w:val="5BC2E1D6"/>
    <w:rsid w:val="5C38AA74"/>
    <w:rsid w:val="5C67FAC1"/>
    <w:rsid w:val="5CD9448D"/>
    <w:rsid w:val="5D2C513D"/>
    <w:rsid w:val="5D2E9C7E"/>
    <w:rsid w:val="5DA80339"/>
    <w:rsid w:val="5DD8E91C"/>
    <w:rsid w:val="5E143EAE"/>
    <w:rsid w:val="5E377332"/>
    <w:rsid w:val="5EA455B9"/>
    <w:rsid w:val="5F671EDB"/>
    <w:rsid w:val="5FA26280"/>
    <w:rsid w:val="5FCA81C1"/>
    <w:rsid w:val="6069434C"/>
    <w:rsid w:val="60788FE7"/>
    <w:rsid w:val="6137088B"/>
    <w:rsid w:val="61572507"/>
    <w:rsid w:val="61576437"/>
    <w:rsid w:val="62111F8C"/>
    <w:rsid w:val="621E6122"/>
    <w:rsid w:val="62377361"/>
    <w:rsid w:val="6283BE53"/>
    <w:rsid w:val="62A8BF35"/>
    <w:rsid w:val="62B9B08F"/>
    <w:rsid w:val="630E481B"/>
    <w:rsid w:val="63CFE0B6"/>
    <w:rsid w:val="64465811"/>
    <w:rsid w:val="64D9A500"/>
    <w:rsid w:val="64F9BAB4"/>
    <w:rsid w:val="6541292A"/>
    <w:rsid w:val="655288BA"/>
    <w:rsid w:val="65BD4389"/>
    <w:rsid w:val="665F8DE4"/>
    <w:rsid w:val="6667E904"/>
    <w:rsid w:val="667C9131"/>
    <w:rsid w:val="66812925"/>
    <w:rsid w:val="66991396"/>
    <w:rsid w:val="66A0879A"/>
    <w:rsid w:val="67913F54"/>
    <w:rsid w:val="67B6BE50"/>
    <w:rsid w:val="67FFB8BA"/>
    <w:rsid w:val="683C6234"/>
    <w:rsid w:val="683F8284"/>
    <w:rsid w:val="6892733A"/>
    <w:rsid w:val="68A16215"/>
    <w:rsid w:val="691D8019"/>
    <w:rsid w:val="69272B3F"/>
    <w:rsid w:val="69A0DC52"/>
    <w:rsid w:val="6A540199"/>
    <w:rsid w:val="6A66F599"/>
    <w:rsid w:val="6AC4C274"/>
    <w:rsid w:val="6AF26F09"/>
    <w:rsid w:val="6B1D35FA"/>
    <w:rsid w:val="6B4CE5A8"/>
    <w:rsid w:val="6BC5D0E1"/>
    <w:rsid w:val="6BC9C03E"/>
    <w:rsid w:val="6C2E32EF"/>
    <w:rsid w:val="6C77C3A4"/>
    <w:rsid w:val="6CD422A8"/>
    <w:rsid w:val="6CD87D14"/>
    <w:rsid w:val="6D10FBFF"/>
    <w:rsid w:val="6D3CF554"/>
    <w:rsid w:val="6D794C77"/>
    <w:rsid w:val="6DC12EA0"/>
    <w:rsid w:val="6DE1140B"/>
    <w:rsid w:val="6EDAE997"/>
    <w:rsid w:val="6F0D604B"/>
    <w:rsid w:val="6F554C36"/>
    <w:rsid w:val="6F5EAB8A"/>
    <w:rsid w:val="6F767BEB"/>
    <w:rsid w:val="6FC60B6B"/>
    <w:rsid w:val="6FCD7434"/>
    <w:rsid w:val="6FF6F579"/>
    <w:rsid w:val="7052144F"/>
    <w:rsid w:val="709D28E7"/>
    <w:rsid w:val="712DB512"/>
    <w:rsid w:val="72427FE8"/>
    <w:rsid w:val="72815E6D"/>
    <w:rsid w:val="733AB90C"/>
    <w:rsid w:val="7389B511"/>
    <w:rsid w:val="73DB1A52"/>
    <w:rsid w:val="73E5BF04"/>
    <w:rsid w:val="73F9EE38"/>
    <w:rsid w:val="7484639B"/>
    <w:rsid w:val="748ED3C8"/>
    <w:rsid w:val="74DD637B"/>
    <w:rsid w:val="74E807D8"/>
    <w:rsid w:val="758C6082"/>
    <w:rsid w:val="75A09184"/>
    <w:rsid w:val="76317FB0"/>
    <w:rsid w:val="771D5FC6"/>
    <w:rsid w:val="77497ECA"/>
    <w:rsid w:val="77FBE460"/>
    <w:rsid w:val="786234B7"/>
    <w:rsid w:val="787A5B6E"/>
    <w:rsid w:val="78848460"/>
    <w:rsid w:val="79ACE54B"/>
    <w:rsid w:val="79BDE96D"/>
    <w:rsid w:val="7AE254D5"/>
    <w:rsid w:val="7B2DD555"/>
    <w:rsid w:val="7B5A061C"/>
    <w:rsid w:val="7B77432B"/>
    <w:rsid w:val="7C2B2DF9"/>
    <w:rsid w:val="7CE3EF02"/>
    <w:rsid w:val="7CE493DC"/>
    <w:rsid w:val="7D05AF9E"/>
    <w:rsid w:val="7D1C0AEA"/>
    <w:rsid w:val="7E05B8C2"/>
    <w:rsid w:val="7E5CB035"/>
    <w:rsid w:val="7EB68DF9"/>
    <w:rsid w:val="7F962865"/>
    <w:rsid w:val="7F9679EB"/>
    <w:rsid w:val="7FF93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3D3F3"/>
  <w15:chartTrackingRefBased/>
  <w15:docId w15:val="{207E09D3-23D6-4313-AAAD-BF377289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4DE"/>
  </w:style>
  <w:style w:type="paragraph" w:styleId="Footer">
    <w:name w:val="footer"/>
    <w:basedOn w:val="Normal"/>
    <w:link w:val="FooterChar"/>
    <w:uiPriority w:val="99"/>
    <w:unhideWhenUsed/>
    <w:rsid w:val="00754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4DE"/>
  </w:style>
  <w:style w:type="table" w:styleId="TableGrid">
    <w:name w:val="Table Grid"/>
    <w:basedOn w:val="TableNormal"/>
    <w:uiPriority w:val="39"/>
    <w:rsid w:val="00754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286A40"/>
    <w:pPr>
      <w:ind w:left="720"/>
      <w:contextualSpacing/>
    </w:pPr>
  </w:style>
  <w:style w:type="character" w:styleId="CommentReference">
    <w:name w:val="annotation reference"/>
    <w:basedOn w:val="DefaultParagraphFont"/>
    <w:uiPriority w:val="99"/>
    <w:semiHidden/>
    <w:unhideWhenUsed/>
    <w:rsid w:val="00DC4E2A"/>
    <w:rPr>
      <w:sz w:val="16"/>
      <w:szCs w:val="16"/>
    </w:rPr>
  </w:style>
  <w:style w:type="paragraph" w:styleId="CommentText">
    <w:name w:val="annotation text"/>
    <w:basedOn w:val="Normal"/>
    <w:link w:val="CommentTextChar"/>
    <w:uiPriority w:val="99"/>
    <w:semiHidden/>
    <w:unhideWhenUsed/>
    <w:rsid w:val="00DC4E2A"/>
    <w:pPr>
      <w:spacing w:line="240" w:lineRule="auto"/>
    </w:pPr>
    <w:rPr>
      <w:sz w:val="20"/>
      <w:szCs w:val="20"/>
    </w:rPr>
  </w:style>
  <w:style w:type="character" w:customStyle="1" w:styleId="CommentTextChar">
    <w:name w:val="Comment Text Char"/>
    <w:basedOn w:val="DefaultParagraphFont"/>
    <w:link w:val="CommentText"/>
    <w:uiPriority w:val="99"/>
    <w:semiHidden/>
    <w:rsid w:val="00DC4E2A"/>
    <w:rPr>
      <w:sz w:val="20"/>
      <w:szCs w:val="20"/>
    </w:rPr>
  </w:style>
  <w:style w:type="paragraph" w:styleId="CommentSubject">
    <w:name w:val="annotation subject"/>
    <w:basedOn w:val="CommentText"/>
    <w:next w:val="CommentText"/>
    <w:link w:val="CommentSubjectChar"/>
    <w:uiPriority w:val="99"/>
    <w:semiHidden/>
    <w:unhideWhenUsed/>
    <w:rsid w:val="00DC4E2A"/>
    <w:rPr>
      <w:b/>
      <w:bCs/>
    </w:rPr>
  </w:style>
  <w:style w:type="character" w:customStyle="1" w:styleId="CommentSubjectChar">
    <w:name w:val="Comment Subject Char"/>
    <w:basedOn w:val="CommentTextChar"/>
    <w:link w:val="CommentSubject"/>
    <w:uiPriority w:val="99"/>
    <w:semiHidden/>
    <w:rsid w:val="00DC4E2A"/>
    <w:rPr>
      <w:b/>
      <w:bCs/>
      <w:sz w:val="20"/>
      <w:szCs w:val="20"/>
    </w:rPr>
  </w:style>
  <w:style w:type="paragraph" w:styleId="BalloonText">
    <w:name w:val="Balloon Text"/>
    <w:basedOn w:val="Normal"/>
    <w:link w:val="BalloonTextChar"/>
    <w:uiPriority w:val="99"/>
    <w:semiHidden/>
    <w:unhideWhenUsed/>
    <w:rsid w:val="00DC4E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E2A"/>
    <w:rPr>
      <w:rFonts w:ascii="Segoe UI" w:hAnsi="Segoe UI" w:cs="Segoe UI"/>
      <w:sz w:val="18"/>
      <w:szCs w:val="18"/>
    </w:rPr>
  </w:style>
  <w:style w:type="paragraph" w:styleId="Revision">
    <w:name w:val="Revision"/>
    <w:hidden/>
    <w:uiPriority w:val="99"/>
    <w:semiHidden/>
    <w:rsid w:val="00CB0701"/>
    <w:pPr>
      <w:spacing w:after="0" w:line="240" w:lineRule="auto"/>
    </w:pPr>
  </w:style>
  <w:style w:type="character" w:customStyle="1" w:styleId="normaltextrun">
    <w:name w:val="normaltextrun"/>
    <w:basedOn w:val="DefaultParagraphFont"/>
    <w:rsid w:val="00000878"/>
  </w:style>
  <w:style w:type="character" w:customStyle="1" w:styleId="eop">
    <w:name w:val="eop"/>
    <w:basedOn w:val="DefaultParagraphFont"/>
    <w:rsid w:val="00000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56EE22F9D94EF78457119A08A17133"/>
        <w:category>
          <w:name w:val="General"/>
          <w:gallery w:val="placeholder"/>
        </w:category>
        <w:types>
          <w:type w:val="bbPlcHdr"/>
        </w:types>
        <w:behaviors>
          <w:behavior w:val="content"/>
        </w:behaviors>
        <w:guid w:val="{E2D71B49-803E-41E5-88DB-6B5A14874190}"/>
      </w:docPartPr>
      <w:docPartBody>
        <w:p w:rsidR="00DE1CED" w:rsidRDefault="00DE1CED"/>
      </w:docPartBody>
    </w:docPart>
    <w:docPart>
      <w:docPartPr>
        <w:name w:val="E7F1B1BDEFED4BB69206B99D7C00B10B"/>
        <w:category>
          <w:name w:val="General"/>
          <w:gallery w:val="placeholder"/>
        </w:category>
        <w:types>
          <w:type w:val="bbPlcHdr"/>
        </w:types>
        <w:behaviors>
          <w:behavior w:val="content"/>
        </w:behaviors>
        <w:guid w:val="{8FB80510-F6DE-4626-891C-0238E797CC6B}"/>
      </w:docPartPr>
      <w:docPartBody>
        <w:p w:rsidR="00DE1CED" w:rsidRDefault="00DE1CED"/>
      </w:docPartBody>
    </w:docPart>
    <w:docPart>
      <w:docPartPr>
        <w:name w:val="D4DCD3CACF864BD68341B3C8A4C9CD9E"/>
        <w:category>
          <w:name w:val="General"/>
          <w:gallery w:val="placeholder"/>
        </w:category>
        <w:types>
          <w:type w:val="bbPlcHdr"/>
        </w:types>
        <w:behaviors>
          <w:behavior w:val="content"/>
        </w:behaviors>
        <w:guid w:val="{294889B5-750C-448E-84AC-EB91159F850D}"/>
      </w:docPartPr>
      <w:docPartBody>
        <w:p w:rsidR="00DE1CED" w:rsidRDefault="00DE1CE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revisionView w:formatting="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B3CA3"/>
    <w:rsid w:val="001170A0"/>
    <w:rsid w:val="001B3547"/>
    <w:rsid w:val="00376ECF"/>
    <w:rsid w:val="005D583C"/>
    <w:rsid w:val="006F62A1"/>
    <w:rsid w:val="006F6C64"/>
    <w:rsid w:val="009431EF"/>
    <w:rsid w:val="00C24CC7"/>
    <w:rsid w:val="00CB7582"/>
    <w:rsid w:val="00D845CF"/>
    <w:rsid w:val="00DB3CA3"/>
    <w:rsid w:val="00DD7936"/>
    <w:rsid w:val="00DE1CED"/>
    <w:rsid w:val="00E92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03036-18C0-479C-8B08-153241437DB7}">
  <ds:schemaRefs>
    <ds:schemaRef ds:uri="http://schemas.microsoft.com/sharepoint/v3/contenttype/forms"/>
  </ds:schemaRefs>
</ds:datastoreItem>
</file>

<file path=customXml/itemProps2.xml><?xml version="1.0" encoding="utf-8"?>
<ds:datastoreItem xmlns:ds="http://schemas.openxmlformats.org/officeDocument/2006/customXml" ds:itemID="{EE4D1D05-5C1E-4F21-B768-B0985E173C90}">
  <ds:schemaRefs>
    <ds:schemaRef ds:uri="http://schemas.microsoft.com/office/2006/metadata/properties"/>
    <ds:schemaRef ds:uri="http://schemas.openxmlformats.org/package/2006/metadata/core-properties"/>
    <ds:schemaRef ds:uri="http://purl.org/dc/term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1c6b2243-119b-490b-8d55-e88570e5d4fa"/>
  </ds:schemaRefs>
</ds:datastoreItem>
</file>

<file path=customXml/itemProps3.xml><?xml version="1.0" encoding="utf-8"?>
<ds:datastoreItem xmlns:ds="http://schemas.openxmlformats.org/officeDocument/2006/customXml" ds:itemID="{04ECA655-224D-49A3-B2AC-5669E0F3A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906C58-AFD6-4FEB-B232-F2AE0F64A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1703</Words>
  <Characters>9708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7</cp:revision>
  <cp:lastPrinted>2021-03-04T02:14:00Z</cp:lastPrinted>
  <dcterms:created xsi:type="dcterms:W3CDTF">2021-05-20T14:28:00Z</dcterms:created>
  <dcterms:modified xsi:type="dcterms:W3CDTF">2023-05-02T12:35:00Z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