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text" w:horzAnchor="margin" w:tblpXSpec="center" w:tblpY="-51"/>
        <w:tblW w:w="1331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Layout w:type="fixed"/>
        <w:tblCellMar>
          <w:left w:w="0" w:type="dxa"/>
          <w:right w:w="0" w:type="dxa"/>
        </w:tblCellMar>
        <w:tblLook w:val="01E0" w:firstRow="1" w:lastRow="1" w:firstColumn="1" w:lastColumn="1" w:noHBand="0" w:noVBand="0"/>
      </w:tblPr>
      <w:tblGrid>
        <w:gridCol w:w="1596"/>
        <w:gridCol w:w="1819"/>
        <w:gridCol w:w="1530"/>
        <w:gridCol w:w="1712"/>
        <w:gridCol w:w="88"/>
        <w:gridCol w:w="1530"/>
        <w:gridCol w:w="1620"/>
        <w:gridCol w:w="1530"/>
        <w:gridCol w:w="1890"/>
      </w:tblGrid>
      <w:tr w:rsidR="00313AE6" w:rsidRPr="00A673EC" w14:paraId="69F92ABA" w14:textId="77777777" w:rsidTr="00313AE6">
        <w:trPr>
          <w:trHeight w:val="467"/>
        </w:trPr>
        <w:tc>
          <w:tcPr>
            <w:tcW w:w="13315" w:type="dxa"/>
            <w:gridSpan w:val="9"/>
            <w:shd w:val="clear" w:color="auto" w:fill="000000" w:themeFill="text1"/>
          </w:tcPr>
          <w:p w14:paraId="65CC4ED5" w14:textId="02267B74" w:rsidR="00313AE6" w:rsidRDefault="00313AE6" w:rsidP="00313AE6">
            <w:pPr>
              <w:pStyle w:val="Ttulo1"/>
              <w:framePr w:wrap="auto" w:vAnchor="margin" w:hAnchor="text" w:xAlign="left" w:yAlign="inline"/>
              <w:ind w:hanging="13"/>
              <w:jc w:val="center"/>
              <w:rPr>
                <w:rFonts w:ascii="Times New Roman" w:hAnsi="Times New Roman" w:cs="Times New Roman"/>
                <w:sz w:val="24"/>
              </w:rPr>
            </w:pPr>
            <w:r w:rsidRPr="00313AE6">
              <w:rPr>
                <w:rFonts w:ascii="Times New Roman" w:eastAsia="Times New Roman" w:hAnsi="Times New Roman" w:cs="Times New Roman"/>
                <w:color w:val="FFFFFF" w:themeColor="background1"/>
                <w:sz w:val="24"/>
                <w:lang w:bidi="es-419"/>
              </w:rPr>
              <w:t xml:space="preserve">Análisis de las partes interesadas </w:t>
            </w:r>
          </w:p>
        </w:tc>
      </w:tr>
      <w:tr w:rsidR="00A11B2B" w:rsidRPr="00A673EC" w14:paraId="440167C0" w14:textId="77777777" w:rsidTr="009864A5">
        <w:trPr>
          <w:trHeight w:val="467"/>
        </w:trPr>
        <w:tc>
          <w:tcPr>
            <w:tcW w:w="13315" w:type="dxa"/>
            <w:gridSpan w:val="9"/>
            <w:shd w:val="clear" w:color="auto" w:fill="F2F2F2" w:themeFill="background1" w:themeFillShade="F2"/>
          </w:tcPr>
          <w:p w14:paraId="683B3F89" w14:textId="47D4BA6F" w:rsidR="00A11B2B" w:rsidRPr="00A673EC" w:rsidRDefault="009514FA" w:rsidP="00A11B2B">
            <w:pPr>
              <w:pStyle w:val="Ttulo1"/>
              <w:framePr w:wrap="auto" w:vAnchor="margin" w:hAnchor="text" w:xAlign="left" w:yAlign="inline"/>
              <w:ind w:hanging="13"/>
              <w:rPr>
                <w:rFonts w:ascii="Times New Roman" w:hAnsi="Times New Roman" w:cs="Times New Roman"/>
              </w:rPr>
            </w:pPr>
            <w:r>
              <w:rPr>
                <w:rFonts w:ascii="Times New Roman" w:eastAsia="Times New Roman" w:hAnsi="Times New Roman" w:cs="Times New Roman"/>
                <w:sz w:val="24"/>
                <w:lang w:bidi="es-419"/>
              </w:rPr>
              <w:t xml:space="preserve">Identificar las partes interesadas clave: </w:t>
            </w:r>
          </w:p>
        </w:tc>
      </w:tr>
      <w:tr w:rsidR="00A11B2B" w:rsidRPr="00A673EC" w14:paraId="5E22362B" w14:textId="77777777" w:rsidTr="000657AC">
        <w:trPr>
          <w:trHeight w:val="2452"/>
        </w:trPr>
        <w:tc>
          <w:tcPr>
            <w:tcW w:w="6657" w:type="dxa"/>
            <w:gridSpan w:val="4"/>
          </w:tcPr>
          <w:p w14:paraId="04F609B2" w14:textId="4F794D0D" w:rsidR="00A11B2B" w:rsidRPr="009B5B86" w:rsidRDefault="00000000" w:rsidP="009B5B86">
            <w:pPr>
              <w:spacing w:before="120"/>
              <w:rPr>
                <w:rFonts w:ascii="Times New Roman" w:hAnsi="Times New Roman" w:cs="Times New Roman"/>
                <w:sz w:val="24"/>
              </w:rPr>
            </w:pPr>
            <w:sdt>
              <w:sdtPr>
                <w:id w:val="-267087307"/>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Gerente o supervisor directo</w:t>
            </w:r>
          </w:p>
          <w:p w14:paraId="6DDE9614" w14:textId="2A77DDF0" w:rsidR="00A11B2B" w:rsidRPr="009B5B86" w:rsidRDefault="00000000" w:rsidP="009B5B86">
            <w:pPr>
              <w:spacing w:before="120"/>
              <w:rPr>
                <w:rFonts w:ascii="Times New Roman" w:hAnsi="Times New Roman" w:cs="Times New Roman"/>
                <w:sz w:val="24"/>
              </w:rPr>
            </w:pPr>
            <w:sdt>
              <w:sdtPr>
                <w:id w:val="-1385634980"/>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Departamento Financiero</w:t>
            </w:r>
          </w:p>
          <w:p w14:paraId="0F3061BF" w14:textId="35988FB1" w:rsidR="00A11B2B" w:rsidRPr="009B5B86" w:rsidRDefault="00000000" w:rsidP="009B5B86">
            <w:pPr>
              <w:spacing w:before="120"/>
              <w:rPr>
                <w:rFonts w:ascii="Times New Roman" w:hAnsi="Times New Roman" w:cs="Times New Roman"/>
                <w:sz w:val="24"/>
              </w:rPr>
            </w:pPr>
            <w:sdt>
              <w:sdtPr>
                <w:id w:val="-2015067882"/>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Proveedores</w:t>
            </w:r>
          </w:p>
          <w:p w14:paraId="4E22A631" w14:textId="12F3ADE9" w:rsidR="00A11B2B" w:rsidRPr="009B5B86" w:rsidRDefault="00000000" w:rsidP="009B5B86">
            <w:pPr>
              <w:spacing w:before="120"/>
              <w:rPr>
                <w:rFonts w:ascii="Times New Roman" w:hAnsi="Times New Roman" w:cs="Times New Roman"/>
                <w:sz w:val="24"/>
              </w:rPr>
            </w:pPr>
            <w:sdt>
              <w:sdtPr>
                <w:id w:val="920218103"/>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Pacientes y/o familias; comité de asesoría a pacientes y familia</w:t>
            </w:r>
          </w:p>
          <w:p w14:paraId="224E7C6C" w14:textId="531C5A8B" w:rsidR="00A11B2B" w:rsidRPr="009B5B86" w:rsidRDefault="00000000" w:rsidP="009B5B86">
            <w:pPr>
              <w:spacing w:before="120"/>
              <w:rPr>
                <w:rFonts w:ascii="Times New Roman" w:hAnsi="Times New Roman" w:cs="Times New Roman"/>
                <w:sz w:val="24"/>
              </w:rPr>
            </w:pPr>
            <w:sdt>
              <w:sdtPr>
                <w:id w:val="-69275932"/>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Organizaciones profesionales</w:t>
            </w:r>
          </w:p>
          <w:p w14:paraId="3807EDD0" w14:textId="3E6A1860" w:rsidR="00A11B2B" w:rsidRPr="009B5B86" w:rsidRDefault="00000000" w:rsidP="009B5B86">
            <w:pPr>
              <w:spacing w:before="120"/>
              <w:rPr>
                <w:rFonts w:ascii="Times New Roman" w:hAnsi="Times New Roman" w:cs="Times New Roman"/>
                <w:sz w:val="24"/>
              </w:rPr>
            </w:pPr>
            <w:sdt>
              <w:sdtPr>
                <w:id w:val="943271419"/>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sidR="009B5B86">
              <w:rPr>
                <w:lang w:bidi="es-419"/>
              </w:rPr>
              <w:t xml:space="preserve">  </w:t>
            </w:r>
            <w:r w:rsidR="00A11B2B" w:rsidRPr="009B5B86">
              <w:rPr>
                <w:rFonts w:ascii="Times New Roman" w:eastAsia="Times New Roman" w:hAnsi="Times New Roman" w:cs="Times New Roman"/>
                <w:sz w:val="24"/>
                <w:lang w:bidi="es-419"/>
              </w:rPr>
              <w:t>Comités</w:t>
            </w:r>
          </w:p>
        </w:tc>
        <w:tc>
          <w:tcPr>
            <w:tcW w:w="6658" w:type="dxa"/>
            <w:gridSpan w:val="5"/>
            <w:tcBorders>
              <w:right w:val="single" w:sz="4" w:space="0" w:color="auto"/>
            </w:tcBorders>
          </w:tcPr>
          <w:p w14:paraId="233B0F58" w14:textId="778413D4" w:rsidR="00A11B2B" w:rsidRPr="009B5B86" w:rsidRDefault="002E07E7" w:rsidP="009B5B86">
            <w:pPr>
              <w:spacing w:before="120"/>
              <w:rPr>
                <w:rFonts w:ascii="Times New Roman" w:hAnsi="Times New Roman" w:cs="Times New Roman"/>
                <w:sz w:val="24"/>
              </w:rPr>
            </w:pPr>
            <w:r>
              <w:rPr>
                <w:lang w:bidi="es-419"/>
              </w:rPr>
              <w:t xml:space="preserve"> </w:t>
            </w:r>
            <w:sdt>
              <w:sdtPr>
                <w:id w:val="2099523775"/>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Pr>
                <w:lang w:bidi="es-419"/>
              </w:rPr>
              <w:t xml:space="preserve">  </w:t>
            </w:r>
            <w:r w:rsidR="00A11B2B" w:rsidRPr="009B5B86">
              <w:rPr>
                <w:rFonts w:ascii="Times New Roman" w:eastAsia="Times New Roman" w:hAnsi="Times New Roman" w:cs="Times New Roman"/>
                <w:sz w:val="24"/>
                <w:lang w:bidi="es-419"/>
              </w:rPr>
              <w:t>Líderes organizacionales</w:t>
            </w:r>
          </w:p>
          <w:p w14:paraId="2BC86116" w14:textId="28B99790" w:rsidR="00A11B2B" w:rsidRPr="009B5B86" w:rsidRDefault="002E07E7" w:rsidP="009B5B86">
            <w:pPr>
              <w:spacing w:before="120"/>
              <w:rPr>
                <w:rFonts w:ascii="Times New Roman" w:hAnsi="Times New Roman" w:cs="Times New Roman"/>
                <w:sz w:val="24"/>
              </w:rPr>
            </w:pPr>
            <w:r>
              <w:rPr>
                <w:lang w:bidi="es-419"/>
              </w:rPr>
              <w:t xml:space="preserve"> </w:t>
            </w:r>
            <w:sdt>
              <w:sdtPr>
                <w:id w:val="-961412960"/>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Pr>
                <w:lang w:bidi="es-419"/>
              </w:rPr>
              <w:t xml:space="preserve">  </w:t>
            </w:r>
            <w:r w:rsidR="00A11B2B" w:rsidRPr="009B5B86">
              <w:rPr>
                <w:rFonts w:ascii="Times New Roman" w:eastAsia="Times New Roman" w:hAnsi="Times New Roman" w:cs="Times New Roman"/>
                <w:sz w:val="24"/>
                <w:lang w:bidi="es-419"/>
              </w:rPr>
              <w:t>Colegas interdisciplinarios (por ej.: médicos, nutricionistas, terapistas respiratorios, o terapistas físicos/ocupacionales)</w:t>
            </w:r>
          </w:p>
          <w:p w14:paraId="414152B9" w14:textId="3E09D015" w:rsidR="00A11B2B" w:rsidRPr="009B5B86" w:rsidRDefault="002E07E7" w:rsidP="009B5B86">
            <w:pPr>
              <w:spacing w:before="120"/>
              <w:rPr>
                <w:rFonts w:ascii="Times New Roman" w:hAnsi="Times New Roman" w:cs="Times New Roman"/>
                <w:sz w:val="24"/>
              </w:rPr>
            </w:pPr>
            <w:r>
              <w:rPr>
                <w:lang w:bidi="es-419"/>
              </w:rPr>
              <w:t xml:space="preserve"> </w:t>
            </w:r>
            <w:sdt>
              <w:sdtPr>
                <w:id w:val="-1710792867"/>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Pr>
                <w:lang w:bidi="es-419"/>
              </w:rPr>
              <w:t xml:space="preserve">  </w:t>
            </w:r>
            <w:r w:rsidR="00A11B2B" w:rsidRPr="009B5B86">
              <w:rPr>
                <w:rFonts w:ascii="Times New Roman" w:eastAsia="Times New Roman" w:hAnsi="Times New Roman" w:cs="Times New Roman"/>
                <w:sz w:val="24"/>
                <w:lang w:bidi="es-419"/>
              </w:rPr>
              <w:t>Administradores</w:t>
            </w:r>
          </w:p>
          <w:p w14:paraId="020F52DC" w14:textId="01B016A4" w:rsidR="00A11B2B" w:rsidRPr="009B5B86" w:rsidRDefault="002E07E7" w:rsidP="009B5B86">
            <w:pPr>
              <w:spacing w:before="120"/>
              <w:rPr>
                <w:rFonts w:ascii="Times New Roman" w:hAnsi="Times New Roman" w:cs="Times New Roman"/>
                <w:sz w:val="24"/>
              </w:rPr>
            </w:pPr>
            <w:r>
              <w:rPr>
                <w:lang w:bidi="es-419"/>
              </w:rPr>
              <w:t xml:space="preserve"> </w:t>
            </w:r>
            <w:sdt>
              <w:sdtPr>
                <w:id w:val="-1479061745"/>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Pr>
                <w:lang w:bidi="es-419"/>
              </w:rPr>
              <w:t xml:space="preserve">  </w:t>
            </w:r>
            <w:r w:rsidR="00A11B2B" w:rsidRPr="009B5B86">
              <w:rPr>
                <w:rFonts w:ascii="Times New Roman" w:eastAsia="Times New Roman" w:hAnsi="Times New Roman" w:cs="Times New Roman"/>
                <w:sz w:val="24"/>
                <w:lang w:bidi="es-419"/>
              </w:rPr>
              <w:t>Otras unidades o departamentos</w:t>
            </w:r>
          </w:p>
          <w:p w14:paraId="20EA789F" w14:textId="446012D1" w:rsidR="00A11B2B" w:rsidRPr="009B5B86" w:rsidRDefault="002E07E7" w:rsidP="009B5B86">
            <w:pPr>
              <w:spacing w:before="120"/>
              <w:rPr>
                <w:rFonts w:ascii="Times New Roman" w:hAnsi="Times New Roman" w:cs="Times New Roman"/>
                <w:sz w:val="24"/>
              </w:rPr>
            </w:pPr>
            <w:r>
              <w:rPr>
                <w:lang w:bidi="es-419"/>
              </w:rPr>
              <w:t xml:space="preserve"> </w:t>
            </w:r>
            <w:sdt>
              <w:sdtPr>
                <w:id w:val="-1536506076"/>
                <w14:checkbox>
                  <w14:checked w14:val="0"/>
                  <w14:checkedState w14:val="2612" w14:font="MS Gothic"/>
                  <w14:uncheckedState w14:val="2610" w14:font="MS Gothic"/>
                </w14:checkbox>
              </w:sdtPr>
              <w:sdtContent>
                <w:r w:rsidR="009864A5">
                  <w:rPr>
                    <w:rFonts w:ascii="MS Gothic" w:eastAsia="MS Gothic" w:hAnsi="MS Gothic" w:cs="MS Gothic" w:hint="eastAsia"/>
                    <w:lang w:bidi="es-419"/>
                  </w:rPr>
                  <w:t>☐</w:t>
                </w:r>
              </w:sdtContent>
            </w:sdt>
            <w:r>
              <w:rPr>
                <w:lang w:bidi="es-419"/>
              </w:rPr>
              <w:t xml:space="preserve">  </w:t>
            </w:r>
            <w:r w:rsidR="00A11B2B" w:rsidRPr="009B5B86">
              <w:rPr>
                <w:rFonts w:ascii="Times New Roman" w:eastAsia="Times New Roman" w:hAnsi="Times New Roman" w:cs="Times New Roman"/>
                <w:sz w:val="24"/>
                <w:lang w:bidi="es-419"/>
              </w:rPr>
              <w:t>Otros: ________________</w:t>
            </w:r>
          </w:p>
        </w:tc>
      </w:tr>
      <w:tr w:rsidR="00943314" w:rsidRPr="00A673EC" w14:paraId="42CF279C" w14:textId="77777777" w:rsidTr="00943314">
        <w:trPr>
          <w:trHeight w:val="450"/>
        </w:trPr>
        <w:tc>
          <w:tcPr>
            <w:tcW w:w="13315" w:type="dxa"/>
            <w:gridSpan w:val="9"/>
            <w:shd w:val="clear" w:color="auto" w:fill="F2F2F2" w:themeFill="background1" w:themeFillShade="F2"/>
          </w:tcPr>
          <w:p w14:paraId="6184E842" w14:textId="19076137" w:rsidR="00943314" w:rsidRPr="00A673EC" w:rsidRDefault="00943314" w:rsidP="00943314">
            <w:pPr>
              <w:pStyle w:val="Ttulo1"/>
              <w:framePr w:wrap="auto" w:vAnchor="margin" w:hAnchor="text" w:xAlign="left" w:yAlign="inline"/>
              <w:spacing w:before="60" w:line="278" w:lineRule="auto"/>
              <w:ind w:left="101"/>
              <w:rPr>
                <w:rFonts w:ascii="Times New Roman" w:hAnsi="Times New Roman" w:cs="Times New Roman"/>
              </w:rPr>
            </w:pPr>
            <w:r>
              <w:rPr>
                <w:rFonts w:ascii="Times New Roman" w:eastAsia="Times New Roman" w:hAnsi="Times New Roman" w:cs="Times New Roman"/>
                <w:sz w:val="24"/>
                <w:szCs w:val="24"/>
                <w:lang w:bidi="es-419"/>
              </w:rPr>
              <w:t xml:space="preserve">Matriz de análisis de las partes interesadas:                                                                           </w:t>
            </w:r>
            <w:r w:rsidRPr="38270D6D">
              <w:rPr>
                <w:rFonts w:ascii="Times New Roman" w:eastAsia="Times New Roman" w:hAnsi="Times New Roman" w:cs="Times New Roman"/>
                <w:lang w:bidi="es-419"/>
              </w:rPr>
              <w:t xml:space="preserve">(Adaptada de </w:t>
            </w:r>
            <w:hyperlink r:id="rId11">
              <w:r w:rsidRPr="38270D6D">
                <w:rPr>
                  <w:rStyle w:val="Hyperlink"/>
                  <w:rFonts w:ascii="Times New Roman" w:eastAsia="Times New Roman" w:hAnsi="Times New Roman" w:cs="Times New Roman"/>
                  <w:lang w:bidi="es-419"/>
                </w:rPr>
                <w:t>http://www.tools4dev.org/</w:t>
              </w:r>
            </w:hyperlink>
            <w:r w:rsidRPr="38270D6D">
              <w:rPr>
                <w:rFonts w:ascii="Times New Roman" w:eastAsia="Times New Roman" w:hAnsi="Times New Roman" w:cs="Times New Roman"/>
                <w:lang w:bidi="es-419"/>
              </w:rPr>
              <w:t>)</w:t>
            </w:r>
            <w:r>
              <w:rPr>
                <w:rFonts w:ascii="Times New Roman" w:eastAsia="Times New Roman" w:hAnsi="Times New Roman" w:cs="Times New Roman"/>
                <w:sz w:val="24"/>
                <w:szCs w:val="24"/>
                <w:lang w:bidi="es-419"/>
              </w:rPr>
              <w:t xml:space="preserve">                                                                                                </w:t>
            </w:r>
          </w:p>
        </w:tc>
      </w:tr>
      <w:tr w:rsidR="00A11B2B" w:rsidRPr="00A673EC" w14:paraId="309FDE55" w14:textId="77777777" w:rsidTr="38270D6D">
        <w:trPr>
          <w:trHeight w:val="166"/>
        </w:trPr>
        <w:tc>
          <w:tcPr>
            <w:tcW w:w="1596" w:type="dxa"/>
            <w:shd w:val="clear" w:color="auto" w:fill="auto"/>
          </w:tcPr>
          <w:p w14:paraId="202F5A46" w14:textId="24A7F561" w:rsidR="00A11B2B" w:rsidRPr="00A673EC" w:rsidRDefault="00A11B2B" w:rsidP="00AD24E6">
            <w:pPr>
              <w:pStyle w:val="Ttulo1"/>
              <w:framePr w:wrap="auto" w:vAnchor="margin" w:hAnchor="text" w:xAlign="left" w:yAlign="inline"/>
              <w:spacing w:before="60" w:after="120" w:line="278" w:lineRule="auto"/>
              <w:ind w:left="101"/>
              <w:rPr>
                <w:rFonts w:ascii="Times New Roman" w:hAnsi="Times New Roman" w:cs="Times New Roman"/>
              </w:rPr>
            </w:pPr>
            <w:r>
              <w:rPr>
                <w:rFonts w:ascii="Times New Roman" w:eastAsia="Times New Roman" w:hAnsi="Times New Roman" w:cs="Times New Roman"/>
                <w:lang w:bidi="es-419"/>
              </w:rPr>
              <w:t xml:space="preserve">Nombre y cargo de la parte interesada: </w:t>
            </w:r>
          </w:p>
        </w:tc>
        <w:tc>
          <w:tcPr>
            <w:tcW w:w="1819" w:type="dxa"/>
            <w:shd w:val="clear" w:color="auto" w:fill="auto"/>
          </w:tcPr>
          <w:p w14:paraId="031BE7E0" w14:textId="6D38CB3C" w:rsidR="00A11B2B" w:rsidRDefault="00A171A6" w:rsidP="00A11B2B">
            <w:pPr>
              <w:pStyle w:val="Ttulo1"/>
              <w:framePr w:wrap="auto" w:vAnchor="margin" w:hAnchor="text" w:xAlign="left" w:yAlign="inline"/>
              <w:spacing w:before="60" w:after="120" w:line="278" w:lineRule="auto"/>
              <w:ind w:left="101"/>
              <w:rPr>
                <w:rFonts w:ascii="Times New Roman" w:hAnsi="Times New Roman" w:cs="Times New Roman"/>
                <w:b w:val="0"/>
              </w:rPr>
            </w:pPr>
            <w:r>
              <w:rPr>
                <w:rFonts w:ascii="Times New Roman" w:eastAsia="Times New Roman" w:hAnsi="Times New Roman" w:cs="Times New Roman"/>
                <w:lang w:bidi="es-419"/>
              </w:rPr>
              <w:t xml:space="preserve">Función: </w:t>
            </w:r>
            <w:r>
              <w:rPr>
                <w:rFonts w:ascii="Times New Roman" w:eastAsia="Times New Roman" w:hAnsi="Times New Roman" w:cs="Times New Roman"/>
                <w:b w:val="0"/>
                <w:lang w:bidi="es-419"/>
              </w:rPr>
              <w:t xml:space="preserve">(Seleccione todas las opciones que correspondan) </w:t>
            </w:r>
          </w:p>
          <w:p w14:paraId="53A6F7A9" w14:textId="36D99BE2" w:rsidR="002D585F" w:rsidRPr="005E3664" w:rsidRDefault="005E3664" w:rsidP="00A11B2B">
            <w:pPr>
              <w:pStyle w:val="Ttulo1"/>
              <w:framePr w:wrap="auto" w:vAnchor="margin" w:hAnchor="text" w:xAlign="left" w:yAlign="inline"/>
              <w:spacing w:before="60" w:after="120" w:line="278" w:lineRule="auto"/>
              <w:ind w:left="101"/>
              <w:rPr>
                <w:rFonts w:ascii="Times New Roman" w:hAnsi="Times New Roman" w:cs="Times New Roman"/>
                <w:b w:val="0"/>
              </w:rPr>
            </w:pPr>
            <w:r>
              <w:rPr>
                <w:rFonts w:ascii="Times New Roman" w:eastAsia="Times New Roman" w:hAnsi="Times New Roman" w:cs="Times New Roman"/>
                <w:b w:val="0"/>
                <w:lang w:bidi="es-419"/>
              </w:rPr>
              <w:t xml:space="preserve">Responsabilidad, aprobación, consultar, informar </w:t>
            </w:r>
          </w:p>
        </w:tc>
        <w:tc>
          <w:tcPr>
            <w:tcW w:w="1530" w:type="dxa"/>
            <w:shd w:val="clear" w:color="auto" w:fill="auto"/>
          </w:tcPr>
          <w:p w14:paraId="4777EC21" w14:textId="34BB12CE" w:rsidR="00A11B2B" w:rsidRPr="00BE4844" w:rsidRDefault="00A11B2B" w:rsidP="00D137CE">
            <w:pPr>
              <w:pStyle w:val="Ttulo1"/>
              <w:framePr w:wrap="auto" w:vAnchor="margin" w:hAnchor="text" w:xAlign="left" w:yAlign="inline"/>
              <w:spacing w:before="60" w:after="120" w:line="278" w:lineRule="auto"/>
              <w:ind w:left="101"/>
              <w:rPr>
                <w:rFonts w:ascii="Times New Roman" w:hAnsi="Times New Roman" w:cs="Times New Roman"/>
                <w:b w:val="0"/>
              </w:rPr>
            </w:pPr>
            <w:r>
              <w:rPr>
                <w:rFonts w:ascii="Times New Roman" w:eastAsia="Times New Roman" w:hAnsi="Times New Roman" w:cs="Times New Roman"/>
                <w:lang w:bidi="es-419"/>
              </w:rPr>
              <w:t xml:space="preserve">Nivel de impacto: </w:t>
            </w:r>
            <w:r w:rsidRPr="00BE4844">
              <w:rPr>
                <w:rFonts w:ascii="Times New Roman" w:eastAsia="Times New Roman" w:hAnsi="Times New Roman" w:cs="Times New Roman"/>
                <w:b w:val="0"/>
                <w:sz w:val="20"/>
                <w:lang w:bidi="es-419"/>
              </w:rPr>
              <w:t xml:space="preserve">¿Cuánto les afecta el proyecto? (menor, moderado, significativo) </w:t>
            </w:r>
          </w:p>
        </w:tc>
        <w:tc>
          <w:tcPr>
            <w:tcW w:w="1800" w:type="dxa"/>
            <w:gridSpan w:val="2"/>
            <w:shd w:val="clear" w:color="auto" w:fill="auto"/>
          </w:tcPr>
          <w:p w14:paraId="5EAA90BE" w14:textId="07CD40BB" w:rsidR="00A11B2B" w:rsidRPr="00BE4844" w:rsidRDefault="00A11B2B" w:rsidP="00A11B2B">
            <w:pPr>
              <w:pStyle w:val="paragraph"/>
              <w:spacing w:before="0" w:beforeAutospacing="0" w:after="0" w:afterAutospacing="0"/>
              <w:textAlignment w:val="baseline"/>
              <w:rPr>
                <w:rFonts w:ascii="Segoe UI" w:hAnsi="Segoe UI" w:cs="Segoe UI"/>
                <w:sz w:val="20"/>
                <w:szCs w:val="20"/>
              </w:rPr>
            </w:pPr>
            <w:r w:rsidRPr="009514FA">
              <w:rPr>
                <w:b/>
                <w:sz w:val="22"/>
                <w:szCs w:val="22"/>
                <w:lang w:bidi="es-419"/>
              </w:rPr>
              <w:t>Nivel de influencia:</w:t>
            </w:r>
            <w:r w:rsidR="009514FA">
              <w:rPr>
                <w:lang w:bidi="es-419"/>
              </w:rPr>
              <w:t xml:space="preserve"> </w:t>
            </w:r>
            <w:r w:rsidRPr="00BE4844">
              <w:rPr>
                <w:sz w:val="20"/>
                <w:szCs w:val="20"/>
                <w:lang w:bidi="es-419"/>
              </w:rPr>
              <w:t>¿Qué tanta influencia tienen sobre el proyecto?  </w:t>
            </w:r>
          </w:p>
          <w:p w14:paraId="507FB24C" w14:textId="0025E1CE" w:rsidR="00A11B2B" w:rsidRPr="00D137CE" w:rsidRDefault="00D137CE" w:rsidP="00A11B2B">
            <w:pPr>
              <w:widowControl/>
              <w:autoSpaceDE/>
              <w:autoSpaceDN/>
              <w:textAlignment w:val="baseline"/>
              <w:rPr>
                <w:rFonts w:ascii="Segoe UI" w:eastAsia="Times New Roman" w:hAnsi="Segoe UI" w:cs="Segoe UI"/>
                <w:sz w:val="18"/>
                <w:szCs w:val="18"/>
              </w:rPr>
            </w:pPr>
            <w:r w:rsidRPr="00D137CE">
              <w:rPr>
                <w:rFonts w:ascii="Times New Roman" w:eastAsia="Times New Roman" w:hAnsi="Times New Roman" w:cs="Times New Roman"/>
                <w:sz w:val="20"/>
                <w:lang w:bidi="es-419"/>
              </w:rPr>
              <w:t>(menor, moderada, significativa)</w:t>
            </w:r>
          </w:p>
        </w:tc>
        <w:tc>
          <w:tcPr>
            <w:tcW w:w="1530" w:type="dxa"/>
            <w:shd w:val="clear" w:color="auto" w:fill="auto"/>
          </w:tcPr>
          <w:p w14:paraId="4DE7EF51" w14:textId="30F29AC6" w:rsidR="00A11B2B" w:rsidRPr="00A673EC" w:rsidRDefault="00A11B2B" w:rsidP="004244E6">
            <w:pPr>
              <w:pStyle w:val="Ttulo1"/>
              <w:framePr w:wrap="auto" w:vAnchor="margin" w:hAnchor="text" w:xAlign="left" w:yAlign="inline"/>
              <w:spacing w:before="60" w:after="120" w:line="278" w:lineRule="auto"/>
              <w:ind w:left="101"/>
              <w:rPr>
                <w:rFonts w:ascii="Times New Roman" w:hAnsi="Times New Roman" w:cs="Times New Roman"/>
              </w:rPr>
            </w:pPr>
            <w:r>
              <w:rPr>
                <w:rFonts w:ascii="Times New Roman" w:eastAsia="Times New Roman" w:hAnsi="Times New Roman" w:cs="Times New Roman"/>
                <w:lang w:bidi="es-419"/>
              </w:rPr>
              <w:t xml:space="preserve">¿Qué es lo que más importa a la parte interesada? </w:t>
            </w:r>
          </w:p>
        </w:tc>
        <w:tc>
          <w:tcPr>
            <w:tcW w:w="1620" w:type="dxa"/>
            <w:shd w:val="clear" w:color="auto" w:fill="auto"/>
          </w:tcPr>
          <w:p w14:paraId="55D4CADE" w14:textId="77777777" w:rsidR="00A11B2B" w:rsidRPr="00A673EC"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eastAsia="Times New Roman" w:hAnsi="Times New Roman" w:cs="Times New Roman"/>
                <w:lang w:bidi="es-419"/>
              </w:rPr>
              <w:t>¿Cómo podría contribuir la parte interesada al proyecto?</w:t>
            </w:r>
          </w:p>
        </w:tc>
        <w:tc>
          <w:tcPr>
            <w:tcW w:w="1530" w:type="dxa"/>
            <w:shd w:val="clear" w:color="auto" w:fill="auto"/>
          </w:tcPr>
          <w:p w14:paraId="5F779BAF" w14:textId="0100143F" w:rsidR="00A11B2B" w:rsidRPr="00A673EC" w:rsidRDefault="00A11B2B" w:rsidP="00C4594B">
            <w:pPr>
              <w:pStyle w:val="Ttulo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eastAsia="Times New Roman" w:hAnsi="Times New Roman" w:cs="Times New Roman"/>
                <w:lang w:bidi="es-419"/>
              </w:rPr>
              <w:t>¿Cómo podría la parte interesada obstaculizar el proyecto?</w:t>
            </w:r>
          </w:p>
        </w:tc>
        <w:tc>
          <w:tcPr>
            <w:tcW w:w="1890" w:type="dxa"/>
            <w:shd w:val="clear" w:color="auto" w:fill="auto"/>
          </w:tcPr>
          <w:p w14:paraId="0A9C7E24" w14:textId="5F53A527" w:rsidR="00A11B2B" w:rsidRPr="00A673EC"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eastAsia="Times New Roman" w:hAnsi="Times New Roman" w:cs="Times New Roman"/>
                <w:lang w:bidi="es-419"/>
              </w:rPr>
              <w:t xml:space="preserve">Estrategia(s) para involucrar a la parte interesada: </w:t>
            </w:r>
          </w:p>
        </w:tc>
      </w:tr>
      <w:tr w:rsidR="00A11B2B" w:rsidRPr="00A673EC" w14:paraId="4199BDBD" w14:textId="77777777" w:rsidTr="38270D6D">
        <w:trPr>
          <w:trHeight w:val="761"/>
        </w:trPr>
        <w:tc>
          <w:tcPr>
            <w:tcW w:w="1596" w:type="dxa"/>
            <w:shd w:val="clear" w:color="auto" w:fill="auto"/>
          </w:tcPr>
          <w:p w14:paraId="00211FA6"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11C7E2B2"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3C5093C4"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7A41AAE3"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445ACF8"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40096C27"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486E7A3" w14:textId="1A8A547A"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06713F65"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730A77F7" w14:textId="77777777" w:rsidTr="38270D6D">
        <w:trPr>
          <w:trHeight w:val="761"/>
        </w:trPr>
        <w:tc>
          <w:tcPr>
            <w:tcW w:w="1596" w:type="dxa"/>
            <w:shd w:val="clear" w:color="auto" w:fill="auto"/>
          </w:tcPr>
          <w:p w14:paraId="4210D067"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1A17E9F8"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22778DD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5F88194F"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33FE71C"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4591D6DE"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6ECD74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470A5923"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4758962C" w14:textId="77777777" w:rsidTr="38270D6D">
        <w:trPr>
          <w:trHeight w:val="761"/>
        </w:trPr>
        <w:tc>
          <w:tcPr>
            <w:tcW w:w="1596" w:type="dxa"/>
            <w:shd w:val="clear" w:color="auto" w:fill="auto"/>
          </w:tcPr>
          <w:p w14:paraId="73A94047"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3F13E63E"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7974BB8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0E4A1BAF"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C14B78E"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51D29827"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1723FAA5"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5A5343B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41751A48" w14:textId="77777777" w:rsidTr="38270D6D">
        <w:trPr>
          <w:trHeight w:val="761"/>
        </w:trPr>
        <w:tc>
          <w:tcPr>
            <w:tcW w:w="1596" w:type="dxa"/>
            <w:shd w:val="clear" w:color="auto" w:fill="auto"/>
          </w:tcPr>
          <w:p w14:paraId="2C85EAA8"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2887EC4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17F1617"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037F24BC"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3FB0F280"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0253F24D"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6983275F"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678A5894" w14:textId="77777777" w:rsidR="00A11B2B" w:rsidRDefault="00A11B2B" w:rsidP="00A11B2B">
            <w:pPr>
              <w:pStyle w:val="Ttulo1"/>
              <w:framePr w:wrap="auto" w:vAnchor="margin" w:hAnchor="text" w:xAlign="left" w:yAlign="inline"/>
              <w:spacing w:before="60" w:after="120" w:line="278" w:lineRule="auto"/>
              <w:ind w:left="101"/>
              <w:rPr>
                <w:rFonts w:ascii="Times New Roman" w:hAnsi="Times New Roman" w:cs="Times New Roman"/>
              </w:rPr>
            </w:pPr>
          </w:p>
        </w:tc>
      </w:tr>
    </w:tbl>
    <w:p w14:paraId="62372D13" w14:textId="77777777" w:rsidR="00FF7697" w:rsidRPr="00A673EC" w:rsidRDefault="00FF7697" w:rsidP="00FF7697">
      <w:pPr>
        <w:rPr>
          <w:rFonts w:ascii="Times New Roman" w:hAnsi="Times New Roman" w:cs="Times New Roman"/>
          <w:sz w:val="32"/>
        </w:rPr>
      </w:pPr>
    </w:p>
    <w:p w14:paraId="79C91421" w14:textId="5A35FE1D" w:rsidR="00F0182C" w:rsidRPr="00A673EC" w:rsidRDefault="00F0182C" w:rsidP="00FF7697">
      <w:pPr>
        <w:rPr>
          <w:rFonts w:ascii="Times New Roman" w:hAnsi="Times New Roman" w:cs="Times New Roman"/>
          <w:sz w:val="32"/>
        </w:rPr>
        <w:sectPr w:rsidR="00F0182C" w:rsidRPr="00A673EC" w:rsidSect="00BE4844">
          <w:headerReference w:type="default" r:id="rId12"/>
          <w:footerReference w:type="default" r:id="rId13"/>
          <w:type w:val="continuous"/>
          <w:pgSz w:w="15840" w:h="12240" w:orient="landscape" w:code="1"/>
          <w:pgMar w:top="720" w:right="720" w:bottom="720" w:left="720" w:header="576" w:footer="288" w:gutter="0"/>
          <w:cols w:space="720"/>
          <w:docGrid w:linePitch="299"/>
        </w:sectPr>
      </w:pPr>
    </w:p>
    <w:tbl>
      <w:tblPr>
        <w:tblW w:w="13320" w:type="dxa"/>
        <w:tblInd w:w="5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0"/>
        <w:gridCol w:w="1055"/>
        <w:gridCol w:w="4692"/>
        <w:gridCol w:w="733"/>
        <w:gridCol w:w="1800"/>
        <w:gridCol w:w="1800"/>
      </w:tblGrid>
      <w:tr w:rsidR="00313AE6" w:rsidRPr="00A673EC" w14:paraId="72FF2E1A" w14:textId="77777777" w:rsidTr="000657AC">
        <w:trPr>
          <w:trHeight w:val="377"/>
        </w:trPr>
        <w:tc>
          <w:tcPr>
            <w:tcW w:w="13320" w:type="dxa"/>
            <w:gridSpan w:val="6"/>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3FA9DFE5" w14:textId="22FED9F5" w:rsidR="00313AE6" w:rsidRDefault="00313AE6" w:rsidP="00313AE6">
            <w:pPr>
              <w:widowControl/>
              <w:autoSpaceDE/>
              <w:autoSpaceDN/>
              <w:ind w:right="135"/>
              <w:jc w:val="center"/>
              <w:textAlignment w:val="baseline"/>
              <w:rPr>
                <w:rFonts w:ascii="Times New Roman" w:eastAsia="Times New Roman" w:hAnsi="Times New Roman" w:cs="Times New Roman"/>
                <w:b/>
                <w:sz w:val="24"/>
                <w:szCs w:val="24"/>
              </w:rPr>
            </w:pPr>
            <w:r w:rsidRPr="00313AE6">
              <w:rPr>
                <w:rFonts w:ascii="Times New Roman" w:eastAsia="Times New Roman" w:hAnsi="Times New Roman" w:cs="Times New Roman"/>
                <w:b/>
                <w:color w:val="FFFFFF" w:themeColor="background1"/>
                <w:sz w:val="24"/>
                <w:szCs w:val="24"/>
                <w:shd w:val="clear" w:color="auto" w:fill="000000" w:themeFill="text1"/>
                <w:lang w:bidi="es-419"/>
              </w:rPr>
              <w:lastRenderedPageBreak/>
              <w:t>Planificación de la comunicación</w:t>
            </w:r>
          </w:p>
        </w:tc>
      </w:tr>
      <w:tr w:rsidR="00A673EC" w:rsidRPr="00A673EC" w14:paraId="520B4DD6" w14:textId="77777777" w:rsidTr="002E07E7">
        <w:trPr>
          <w:trHeight w:val="570"/>
        </w:trPr>
        <w:tc>
          <w:tcPr>
            <w:tcW w:w="13320" w:type="dxa"/>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D9541D5" w14:textId="2AA3403C" w:rsidR="00A673EC" w:rsidRPr="00A673EC" w:rsidRDefault="00A673EC" w:rsidP="002E07E7">
            <w:pPr>
              <w:widowControl/>
              <w:autoSpaceDE/>
              <w:autoSpaceDN/>
              <w:ind w:right="135"/>
              <w:jc w:val="center"/>
              <w:textAlignment w:val="baseline"/>
              <w:rPr>
                <w:rFonts w:ascii="Times New Roman" w:eastAsia="Times New Roman" w:hAnsi="Times New Roman" w:cs="Times New Roman"/>
                <w:b/>
                <w:sz w:val="18"/>
                <w:szCs w:val="18"/>
              </w:rPr>
            </w:pPr>
            <w:r w:rsidRPr="00A673EC">
              <w:rPr>
                <w:rFonts w:ascii="Times New Roman" w:eastAsia="Times New Roman" w:hAnsi="Times New Roman" w:cs="Times New Roman"/>
                <w:b/>
                <w:sz w:val="24"/>
                <w:szCs w:val="24"/>
                <w:lang w:bidi="es-419"/>
              </w:rPr>
              <w:t>Consulte esta sección para orientar sus comunicaciones con las partes interesadas a lo largo y después de completar el proyecto EBP.</w:t>
            </w:r>
          </w:p>
        </w:tc>
      </w:tr>
      <w:tr w:rsidR="00A673EC" w:rsidRPr="00A673EC" w14:paraId="5D3F8095" w14:textId="77777777" w:rsidTr="009864A5">
        <w:tc>
          <w:tcPr>
            <w:tcW w:w="13320"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6B5F332" w14:textId="0A31EBA0" w:rsidR="00A673EC" w:rsidRPr="00A673EC" w:rsidRDefault="00A673EC" w:rsidP="00A673EC">
            <w:pPr>
              <w:widowControl/>
              <w:autoSpaceDE/>
              <w:autoSpaceDN/>
              <w:ind w:right="135"/>
              <w:textAlignment w:val="baseline"/>
              <w:rPr>
                <w:rFonts w:ascii="Times New Roman" w:eastAsia="Times New Roman" w:hAnsi="Times New Roman" w:cs="Times New Roman"/>
                <w:b/>
                <w:bCs/>
                <w:sz w:val="24"/>
                <w:szCs w:val="24"/>
              </w:rPr>
            </w:pPr>
            <w:r w:rsidRPr="00A673EC">
              <w:rPr>
                <w:rFonts w:ascii="Times New Roman" w:eastAsia="Times New Roman" w:hAnsi="Times New Roman" w:cs="Times New Roman"/>
                <w:b/>
                <w:sz w:val="24"/>
                <w:szCs w:val="24"/>
                <w:lang w:bidi="es-419"/>
              </w:rPr>
              <w:t xml:space="preserve"> ¿Cuál es el objetivo de la difusión de los resultados del proyecto EBP? (seleccione todas las opciones que correspondan)</w:t>
            </w:r>
          </w:p>
        </w:tc>
      </w:tr>
      <w:tr w:rsidR="001220A2" w:rsidRPr="00A673EC" w14:paraId="5A250ED6" w14:textId="69F40985" w:rsidTr="38270D6D">
        <w:tc>
          <w:tcPr>
            <w:tcW w:w="4295" w:type="dxa"/>
            <w:gridSpan w:val="2"/>
            <w:tcBorders>
              <w:top w:val="single" w:sz="6" w:space="0" w:color="auto"/>
              <w:left w:val="single" w:sz="6" w:space="0" w:color="auto"/>
              <w:bottom w:val="single" w:sz="6" w:space="0" w:color="auto"/>
              <w:right w:val="nil"/>
            </w:tcBorders>
            <w:shd w:val="clear" w:color="auto" w:fill="auto"/>
            <w:hideMark/>
          </w:tcPr>
          <w:p w14:paraId="53346075" w14:textId="62A0AF25" w:rsidR="001220A2" w:rsidRPr="00A673EC" w:rsidRDefault="009B5B86" w:rsidP="009B5B86">
            <w:pPr>
              <w:widowControl/>
              <w:autoSpaceDE/>
              <w:autoSpaceDN/>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bidi="es-419"/>
              </w:rPr>
              <w:t xml:space="preserve">     </w:t>
            </w:r>
            <w:sdt>
              <w:sdtPr>
                <w:id w:val="-1664074486"/>
                <w:placeholder>
                  <w:docPart w:val="DefaultPlaceholder_1081868574"/>
                </w:placeholder>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Pr>
                <w:lang w:bidi="es-419"/>
              </w:rPr>
              <w:t xml:space="preserve">  </w:t>
            </w:r>
            <w:r w:rsidR="001220A2" w:rsidRPr="00A673EC">
              <w:rPr>
                <w:rFonts w:ascii="Times New Roman" w:eastAsia="Times New Roman" w:hAnsi="Times New Roman" w:cs="Times New Roman"/>
                <w:sz w:val="24"/>
                <w:szCs w:val="24"/>
                <w:lang w:bidi="es-419"/>
              </w:rPr>
              <w:t>Generar consciencia</w:t>
            </w:r>
          </w:p>
          <w:p w14:paraId="40DD48C8" w14:textId="517F0D08" w:rsidR="001220A2" w:rsidRPr="001220A2" w:rsidRDefault="009B5B86" w:rsidP="009B5B86">
            <w:pPr>
              <w:widowControl/>
              <w:autoSpaceDE/>
              <w:autoSpaceDN/>
              <w:textAlignment w:val="baseline"/>
              <w:rPr>
                <w:rFonts w:ascii="Times New Roman" w:eastAsia="Times New Roman" w:hAnsi="Times New Roman" w:cs="Times New Roman"/>
                <w:sz w:val="24"/>
                <w:szCs w:val="24"/>
              </w:rPr>
            </w:pPr>
            <w:r>
              <w:rPr>
                <w:rFonts w:ascii="MS Gothic" w:eastAsia="MS Gothic" w:hAnsi="MS Gothic" w:cs="MS Gothic"/>
                <w:lang w:bidi="es-419"/>
              </w:rPr>
              <w:t xml:space="preserve">   </w:t>
            </w:r>
            <w:sdt>
              <w:sdtPr>
                <w:id w:val="-625777849"/>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Pr>
                <w:lang w:bidi="es-419"/>
              </w:rPr>
              <w:t xml:space="preserve">  </w:t>
            </w:r>
            <w:r w:rsidR="001220A2" w:rsidRPr="00A673EC">
              <w:rPr>
                <w:rFonts w:ascii="Times New Roman" w:eastAsia="Times New Roman" w:hAnsi="Times New Roman" w:cs="Times New Roman"/>
                <w:sz w:val="24"/>
                <w:szCs w:val="24"/>
                <w:lang w:bidi="es-419"/>
              </w:rPr>
              <w:t>Promover la acción</w:t>
            </w:r>
          </w:p>
          <w:p w14:paraId="6C78320D" w14:textId="6656C433" w:rsidR="001220A2" w:rsidRPr="001220A2" w:rsidRDefault="009B5B86" w:rsidP="009B5B86">
            <w:pPr>
              <w:widowControl/>
              <w:autoSpaceDE/>
              <w:autoSpaceDN/>
              <w:textAlignment w:val="baseline"/>
              <w:rPr>
                <w:rFonts w:ascii="Times New Roman" w:eastAsia="Times New Roman" w:hAnsi="Times New Roman" w:cs="Times New Roman"/>
                <w:sz w:val="24"/>
                <w:szCs w:val="24"/>
              </w:rPr>
            </w:pPr>
            <w:r>
              <w:rPr>
                <w:lang w:bidi="es-419"/>
              </w:rPr>
              <w:t xml:space="preserve">     </w:t>
            </w:r>
            <w:sdt>
              <w:sdtPr>
                <w:id w:val="-423802137"/>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Pr>
                <w:lang w:bidi="es-419"/>
              </w:rPr>
              <w:t xml:space="preserve">  </w:t>
            </w:r>
            <w:r w:rsidR="001220A2" w:rsidRPr="00A673EC">
              <w:rPr>
                <w:rFonts w:ascii="Times New Roman" w:eastAsia="Times New Roman" w:hAnsi="Times New Roman" w:cs="Times New Roman"/>
                <w:sz w:val="24"/>
                <w:szCs w:val="24"/>
                <w:lang w:bidi="es-419"/>
              </w:rPr>
              <w:t>Cambiar la política </w:t>
            </w:r>
          </w:p>
        </w:tc>
        <w:tc>
          <w:tcPr>
            <w:tcW w:w="4692" w:type="dxa"/>
            <w:tcBorders>
              <w:top w:val="single" w:sz="6" w:space="0" w:color="auto"/>
              <w:left w:val="nil"/>
              <w:bottom w:val="single" w:sz="6" w:space="0" w:color="auto"/>
              <w:right w:val="nil"/>
            </w:tcBorders>
            <w:shd w:val="clear" w:color="auto" w:fill="auto"/>
          </w:tcPr>
          <w:p w14:paraId="37032C1C" w14:textId="09627951" w:rsidR="001220A2" w:rsidRPr="00A673EC" w:rsidRDefault="00000000" w:rsidP="009B5B86">
            <w:pPr>
              <w:widowControl/>
              <w:autoSpaceDE/>
              <w:autoSpaceDN/>
              <w:textAlignment w:val="baseline"/>
              <w:rPr>
                <w:rFonts w:ascii="Times New Roman" w:eastAsia="Times New Roman" w:hAnsi="Times New Roman" w:cs="Times New Roman"/>
                <w:sz w:val="24"/>
                <w:szCs w:val="24"/>
              </w:rPr>
            </w:pPr>
            <w:sdt>
              <w:sdtPr>
                <w:id w:val="-557161275"/>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sidR="009B5B86">
              <w:rPr>
                <w:lang w:bidi="es-419"/>
              </w:rPr>
              <w:t xml:space="preserve">  </w:t>
            </w:r>
            <w:r w:rsidR="001220A2" w:rsidRPr="00A673EC">
              <w:rPr>
                <w:rFonts w:ascii="Times New Roman" w:eastAsia="Times New Roman" w:hAnsi="Times New Roman" w:cs="Times New Roman"/>
                <w:sz w:val="24"/>
                <w:szCs w:val="24"/>
                <w:lang w:bidi="es-419"/>
              </w:rPr>
              <w:t>Cambiar la práctica </w:t>
            </w:r>
          </w:p>
          <w:p w14:paraId="0FBFF343" w14:textId="320BF4C4" w:rsidR="001220A2" w:rsidRPr="00A673EC" w:rsidRDefault="00000000" w:rsidP="009B5B86">
            <w:pPr>
              <w:widowControl/>
              <w:autoSpaceDE/>
              <w:autoSpaceDN/>
              <w:textAlignment w:val="baseline"/>
              <w:rPr>
                <w:rFonts w:ascii="Times New Roman" w:eastAsia="Times New Roman" w:hAnsi="Times New Roman" w:cs="Times New Roman"/>
                <w:sz w:val="24"/>
                <w:szCs w:val="24"/>
              </w:rPr>
            </w:pPr>
            <w:sdt>
              <w:sdtPr>
                <w:id w:val="1306436458"/>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sidR="009B5B86">
              <w:rPr>
                <w:lang w:bidi="es-419"/>
              </w:rPr>
              <w:t xml:space="preserve">  </w:t>
            </w:r>
            <w:r w:rsidR="001220A2" w:rsidRPr="00A673EC">
              <w:rPr>
                <w:rFonts w:ascii="Times New Roman" w:eastAsia="Times New Roman" w:hAnsi="Times New Roman" w:cs="Times New Roman"/>
                <w:sz w:val="24"/>
                <w:szCs w:val="24"/>
                <w:lang w:bidi="es-419"/>
              </w:rPr>
              <w:t>Involucrar a las partes interesadas </w:t>
            </w:r>
          </w:p>
          <w:p w14:paraId="521E122D" w14:textId="77777777" w:rsidR="001220A2" w:rsidRPr="00A673EC" w:rsidRDefault="001220A2" w:rsidP="00A673EC">
            <w:pPr>
              <w:widowControl/>
              <w:autoSpaceDE/>
              <w:autoSpaceDN/>
              <w:ind w:left="720" w:right="135"/>
              <w:textAlignment w:val="baseline"/>
              <w:rPr>
                <w:rFonts w:ascii="Times New Roman" w:eastAsia="Times New Roman" w:hAnsi="Times New Roman" w:cs="Times New Roman"/>
                <w:sz w:val="18"/>
                <w:szCs w:val="18"/>
              </w:rPr>
            </w:pPr>
          </w:p>
        </w:tc>
        <w:tc>
          <w:tcPr>
            <w:tcW w:w="4333" w:type="dxa"/>
            <w:gridSpan w:val="3"/>
            <w:tcBorders>
              <w:top w:val="single" w:sz="6" w:space="0" w:color="auto"/>
              <w:left w:val="nil"/>
              <w:bottom w:val="single" w:sz="6" w:space="0" w:color="auto"/>
              <w:right w:val="single" w:sz="6" w:space="0" w:color="auto"/>
            </w:tcBorders>
            <w:shd w:val="clear" w:color="auto" w:fill="auto"/>
          </w:tcPr>
          <w:p w14:paraId="7BC8443F" w14:textId="06C0D876" w:rsidR="001220A2" w:rsidRPr="00A673EC" w:rsidRDefault="00000000" w:rsidP="009B5B86">
            <w:pPr>
              <w:widowControl/>
              <w:autoSpaceDE/>
              <w:autoSpaceDN/>
              <w:textAlignment w:val="baseline"/>
              <w:rPr>
                <w:rFonts w:ascii="Times New Roman" w:eastAsia="Times New Roman" w:hAnsi="Times New Roman" w:cs="Times New Roman"/>
                <w:sz w:val="24"/>
                <w:szCs w:val="24"/>
              </w:rPr>
            </w:pPr>
            <w:sdt>
              <w:sdtPr>
                <w:id w:val="1156184127"/>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sidR="009B5B86">
              <w:rPr>
                <w:lang w:bidi="es-419"/>
              </w:rPr>
              <w:t xml:space="preserve">  </w:t>
            </w:r>
            <w:r w:rsidR="001220A2" w:rsidRPr="00A673EC">
              <w:rPr>
                <w:rFonts w:ascii="Times New Roman" w:eastAsia="Times New Roman" w:hAnsi="Times New Roman" w:cs="Times New Roman"/>
                <w:sz w:val="24"/>
                <w:szCs w:val="24"/>
                <w:lang w:bidi="es-419"/>
              </w:rPr>
              <w:t>Informar a las partes interesadas </w:t>
            </w:r>
          </w:p>
          <w:p w14:paraId="4CEF2DC8" w14:textId="0049DD88" w:rsidR="001220A2" w:rsidRPr="00A673EC" w:rsidRDefault="00000000" w:rsidP="009B5B86">
            <w:pPr>
              <w:widowControl/>
              <w:autoSpaceDE/>
              <w:autoSpaceDN/>
              <w:textAlignment w:val="baseline"/>
              <w:rPr>
                <w:rFonts w:ascii="Times New Roman" w:eastAsia="Times New Roman" w:hAnsi="Times New Roman" w:cs="Times New Roman"/>
                <w:sz w:val="24"/>
                <w:szCs w:val="24"/>
              </w:rPr>
            </w:pPr>
            <w:sdt>
              <w:sdtPr>
                <w:id w:val="-1446851044"/>
                <w14:checkbox>
                  <w14:checked w14:val="0"/>
                  <w14:checkedState w14:val="2612" w14:font="MS Gothic"/>
                  <w14:uncheckedState w14:val="2610" w14:font="MS Gothic"/>
                </w14:checkbox>
              </w:sdtPr>
              <w:sdtContent>
                <w:r w:rsidR="009514FA">
                  <w:rPr>
                    <w:rFonts w:ascii="MS Gothic" w:eastAsia="MS Gothic" w:hAnsi="MS Gothic" w:cs="MS Gothic" w:hint="eastAsia"/>
                    <w:lang w:bidi="es-419"/>
                  </w:rPr>
                  <w:t>☐</w:t>
                </w:r>
              </w:sdtContent>
            </w:sdt>
            <w:r w:rsidR="009B5B86">
              <w:rPr>
                <w:lang w:bidi="es-419"/>
              </w:rPr>
              <w:t xml:space="preserve">  </w:t>
            </w:r>
            <w:r w:rsidR="001220A2" w:rsidRPr="00A673EC">
              <w:rPr>
                <w:rFonts w:ascii="Times New Roman" w:eastAsia="Times New Roman" w:hAnsi="Times New Roman" w:cs="Times New Roman"/>
                <w:sz w:val="24"/>
                <w:szCs w:val="24"/>
                <w:lang w:bidi="es-419"/>
              </w:rPr>
              <w:t>Otros:________________ </w:t>
            </w:r>
          </w:p>
          <w:p w14:paraId="0EBC261B" w14:textId="6730ED25" w:rsidR="001220A2" w:rsidRPr="00A673EC" w:rsidRDefault="001220A2" w:rsidP="001220A2">
            <w:pPr>
              <w:widowControl/>
              <w:autoSpaceDE/>
              <w:autoSpaceDN/>
              <w:ind w:left="720" w:right="135" w:firstLine="120"/>
              <w:textAlignment w:val="baseline"/>
              <w:rPr>
                <w:rFonts w:ascii="Times New Roman" w:eastAsia="Times New Roman" w:hAnsi="Times New Roman" w:cs="Times New Roman"/>
                <w:sz w:val="18"/>
                <w:szCs w:val="18"/>
              </w:rPr>
            </w:pPr>
          </w:p>
          <w:p w14:paraId="66AC2089" w14:textId="77777777" w:rsidR="001220A2" w:rsidRPr="00A673EC" w:rsidRDefault="001220A2" w:rsidP="00A673EC">
            <w:pPr>
              <w:widowControl/>
              <w:autoSpaceDE/>
              <w:autoSpaceDN/>
              <w:ind w:left="720" w:right="135"/>
              <w:textAlignment w:val="baseline"/>
              <w:rPr>
                <w:rFonts w:ascii="Times New Roman" w:eastAsia="Times New Roman" w:hAnsi="Times New Roman" w:cs="Times New Roman"/>
                <w:sz w:val="18"/>
                <w:szCs w:val="18"/>
              </w:rPr>
            </w:pPr>
          </w:p>
        </w:tc>
      </w:tr>
      <w:tr w:rsidR="00A673EC" w:rsidRPr="00A673EC" w14:paraId="3D735862" w14:textId="77777777" w:rsidTr="009864A5">
        <w:tc>
          <w:tcPr>
            <w:tcW w:w="13320"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5AB71A28" w14:textId="7F47C3B6" w:rsidR="00A673EC" w:rsidRPr="00A673EC" w:rsidRDefault="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b/>
                <w:sz w:val="24"/>
                <w:szCs w:val="24"/>
                <w:lang w:bidi="es-419"/>
              </w:rPr>
              <w:t xml:space="preserve"> ¿Cuáles son los 3 mensajes más importantes? </w:t>
            </w:r>
          </w:p>
        </w:tc>
      </w:tr>
      <w:tr w:rsidR="00A673EC" w:rsidRPr="00A673EC" w14:paraId="693D9142" w14:textId="77777777" w:rsidTr="38270D6D">
        <w:tc>
          <w:tcPr>
            <w:tcW w:w="13320" w:type="dxa"/>
            <w:gridSpan w:val="6"/>
            <w:tcBorders>
              <w:top w:val="nil"/>
              <w:left w:val="single" w:sz="6" w:space="0" w:color="auto"/>
              <w:bottom w:val="single" w:sz="6" w:space="0" w:color="auto"/>
              <w:right w:val="single" w:sz="6" w:space="0" w:color="auto"/>
            </w:tcBorders>
            <w:shd w:val="clear" w:color="auto" w:fill="auto"/>
            <w:hideMark/>
          </w:tcPr>
          <w:p w14:paraId="0D12780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p w14:paraId="18926E05"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p w14:paraId="44937D5F"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1805D869" w14:textId="77777777" w:rsidTr="009864A5">
        <w:trPr>
          <w:trHeight w:val="345"/>
        </w:trPr>
        <w:tc>
          <w:tcPr>
            <w:tcW w:w="13320" w:type="dxa"/>
            <w:gridSpan w:val="6"/>
            <w:tcBorders>
              <w:top w:val="nil"/>
              <w:left w:val="single" w:sz="6" w:space="0" w:color="auto"/>
              <w:bottom w:val="single" w:sz="6" w:space="0" w:color="auto"/>
              <w:right w:val="single" w:sz="6" w:space="0" w:color="auto"/>
            </w:tcBorders>
            <w:shd w:val="clear" w:color="auto" w:fill="F2F2F2" w:themeFill="background1" w:themeFillShade="F2"/>
            <w:hideMark/>
          </w:tcPr>
          <w:p w14:paraId="79FA7274" w14:textId="3DAC95DA"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b/>
                <w:sz w:val="24"/>
                <w:szCs w:val="24"/>
                <w:lang w:bidi="es-419"/>
              </w:rPr>
              <w:t xml:space="preserve"> Alinee el mensaje o mensajes clave y los métodos con la audiencia: </w:t>
            </w:r>
          </w:p>
        </w:tc>
      </w:tr>
      <w:tr w:rsidR="00A673EC" w:rsidRPr="00A673EC" w14:paraId="20EAED7E"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hideMark/>
          </w:tcPr>
          <w:p w14:paraId="334BE8D2"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lang w:bidi="es-419"/>
              </w:rPr>
              <w:t>Audiencia </w:t>
            </w:r>
          </w:p>
        </w:tc>
        <w:tc>
          <w:tcPr>
            <w:tcW w:w="6480" w:type="dxa"/>
            <w:gridSpan w:val="3"/>
            <w:tcBorders>
              <w:top w:val="nil"/>
              <w:left w:val="nil"/>
              <w:bottom w:val="single" w:sz="6" w:space="0" w:color="auto"/>
              <w:right w:val="single" w:sz="6" w:space="0" w:color="auto"/>
            </w:tcBorders>
            <w:shd w:val="clear" w:color="auto" w:fill="auto"/>
            <w:hideMark/>
          </w:tcPr>
          <w:p w14:paraId="022F8E5E"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lang w:bidi="es-419"/>
              </w:rPr>
              <w:t>Mensajes clave </w:t>
            </w:r>
          </w:p>
        </w:tc>
        <w:tc>
          <w:tcPr>
            <w:tcW w:w="1800" w:type="dxa"/>
            <w:tcBorders>
              <w:top w:val="nil"/>
              <w:left w:val="nil"/>
              <w:bottom w:val="single" w:sz="6" w:space="0" w:color="auto"/>
              <w:right w:val="single" w:sz="6" w:space="0" w:color="auto"/>
            </w:tcBorders>
            <w:shd w:val="clear" w:color="auto" w:fill="auto"/>
            <w:hideMark/>
          </w:tcPr>
          <w:p w14:paraId="757569F6"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lang w:bidi="es-419"/>
              </w:rPr>
              <w:t>Método </w:t>
            </w:r>
          </w:p>
        </w:tc>
        <w:tc>
          <w:tcPr>
            <w:tcW w:w="1800" w:type="dxa"/>
            <w:tcBorders>
              <w:top w:val="nil"/>
              <w:left w:val="nil"/>
              <w:bottom w:val="single" w:sz="6" w:space="0" w:color="auto"/>
              <w:right w:val="single" w:sz="6" w:space="0" w:color="auto"/>
            </w:tcBorders>
            <w:shd w:val="clear" w:color="auto" w:fill="auto"/>
            <w:hideMark/>
          </w:tcPr>
          <w:p w14:paraId="346EFCF4"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lang w:bidi="es-419"/>
              </w:rPr>
              <w:t>Tiempo </w:t>
            </w:r>
          </w:p>
        </w:tc>
      </w:tr>
      <w:tr w:rsidR="00A673EC" w:rsidRPr="00A673EC" w14:paraId="570E3A18"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6FA5ADDF" w14:textId="0CE2C5A6"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24"/>
                <w:szCs w:val="24"/>
              </w:rPr>
            </w:pPr>
            <w:r w:rsidRPr="38270D6D">
              <w:rPr>
                <w:rFonts w:ascii="Times New Roman" w:eastAsia="Times New Roman" w:hAnsi="Times New Roman" w:cs="Times New Roman"/>
                <w:b/>
                <w:sz w:val="24"/>
                <w:szCs w:val="24"/>
                <w:lang w:bidi="es-419"/>
              </w:rPr>
              <w:t>Partes interesadas interdisciplinarias</w:t>
            </w:r>
          </w:p>
          <w:p w14:paraId="5128A885" w14:textId="77777777" w:rsidR="00D31975" w:rsidRPr="00D31975" w:rsidRDefault="00D31975" w:rsidP="38270D6D">
            <w:pPr>
              <w:widowControl/>
              <w:autoSpaceDE/>
              <w:autoSpaceDN/>
              <w:ind w:left="144" w:right="135"/>
              <w:textAlignment w:val="baseline"/>
              <w:rPr>
                <w:rFonts w:ascii="Times New Roman" w:eastAsia="Times New Roman" w:hAnsi="Times New Roman" w:cs="Times New Roman"/>
                <w:b/>
                <w:bCs/>
                <w:sz w:val="18"/>
                <w:szCs w:val="18"/>
              </w:rPr>
            </w:pPr>
          </w:p>
          <w:p w14:paraId="6AEF8BBE" w14:textId="42DC237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02D0F1B6"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24D585FF"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2E8247EE"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69C1487B"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57D7933E" w14:textId="7F2C269B"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sz w:val="24"/>
                <w:szCs w:val="24"/>
                <w:lang w:bidi="es-419"/>
              </w:rPr>
              <w:t>Liderazgo organizacional</w:t>
            </w:r>
          </w:p>
          <w:p w14:paraId="04389A47" w14:textId="1D089E40"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0A8346BA" w14:textId="6EABB4B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693CF222"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6221F4C4"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4BB7EB0E"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1723566E"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37069311" w14:textId="4C3FFA63"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sz w:val="24"/>
                <w:szCs w:val="24"/>
                <w:lang w:bidi="es-419"/>
              </w:rPr>
              <w:t>Enfermeras de primera línea</w:t>
            </w:r>
          </w:p>
          <w:p w14:paraId="1244BABC" w14:textId="4D758D31"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71BC83AE" w14:textId="31B679DA"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68148BB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773FEB46"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6A31E4CC"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7B6F0E44"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41B77827" w14:textId="406D6CFF"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sz w:val="24"/>
                <w:szCs w:val="24"/>
                <w:lang w:bidi="es-419"/>
              </w:rPr>
              <w:t>Liderazgo departamental</w:t>
            </w:r>
          </w:p>
          <w:p w14:paraId="368940DE" w14:textId="40FB537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4A8A502D" w14:textId="04BD09F8"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3732ABC9"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2DF504E7"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2BC9E55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47C474E0"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6E834F98" w14:textId="6334227E"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sz w:val="24"/>
                <w:szCs w:val="24"/>
                <w:lang w:bidi="es-419"/>
              </w:rPr>
              <w:t>Comunidad externa</w:t>
            </w:r>
          </w:p>
          <w:p w14:paraId="3E917507" w14:textId="621C2CD7"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6D435C4A" w14:textId="6DF1119D"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4C387F6A"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2E7CDB27"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06F03240"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r w:rsidR="00A673EC" w:rsidRPr="00A673EC" w14:paraId="1A328083"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56C494FC" w14:textId="560AE6F8" w:rsidR="00A673EC" w:rsidRPr="00D31975" w:rsidRDefault="009514FA" w:rsidP="38270D6D">
            <w:pPr>
              <w:widowControl/>
              <w:autoSpaceDE/>
              <w:autoSpaceDN/>
              <w:ind w:left="144" w:right="135"/>
              <w:textAlignment w:val="baseline"/>
              <w:rPr>
                <w:rFonts w:ascii="Times New Roman" w:eastAsia="Times New Roman" w:hAnsi="Times New Roman" w:cs="Times New Roman"/>
                <w:b/>
                <w:bCs/>
                <w:sz w:val="18"/>
                <w:szCs w:val="18"/>
              </w:rPr>
            </w:pPr>
            <w:r>
              <w:rPr>
                <w:rFonts w:ascii="Times New Roman" w:eastAsia="Times New Roman" w:hAnsi="Times New Roman" w:cs="Times New Roman"/>
                <w:b/>
                <w:sz w:val="24"/>
                <w:szCs w:val="24"/>
                <w:lang w:bidi="es-419"/>
              </w:rPr>
              <w:t>Otros</w:t>
            </w:r>
          </w:p>
          <w:p w14:paraId="4E9458B2" w14:textId="5C6C6E99"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2C1B73A4" w14:textId="46DBCB2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34301F4A"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352D2304"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c>
          <w:tcPr>
            <w:tcW w:w="1800" w:type="dxa"/>
            <w:tcBorders>
              <w:top w:val="nil"/>
              <w:left w:val="nil"/>
              <w:bottom w:val="single" w:sz="6" w:space="0" w:color="auto"/>
              <w:right w:val="single" w:sz="6" w:space="0" w:color="auto"/>
            </w:tcBorders>
            <w:shd w:val="clear" w:color="auto" w:fill="auto"/>
            <w:hideMark/>
          </w:tcPr>
          <w:p w14:paraId="1FA50EB9"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lang w:bidi="es-419"/>
              </w:rPr>
              <w:t> </w:t>
            </w:r>
          </w:p>
        </w:tc>
      </w:tr>
    </w:tbl>
    <w:p w14:paraId="7D9FDF68" w14:textId="77777777" w:rsidR="00BE7C86" w:rsidRDefault="00BE7C86">
      <w:pPr>
        <w:rPr>
          <w:rFonts w:ascii="Times New Roman" w:eastAsia="Times New Roman" w:hAnsi="Times New Roman" w:cs="Times New Roman"/>
          <w:color w:val="231F20"/>
          <w:sz w:val="32"/>
          <w:lang w:bidi="es-419"/>
        </w:rPr>
      </w:pPr>
    </w:p>
    <w:p w14:paraId="39C8517A" w14:textId="04E26DED" w:rsidR="00283491" w:rsidRDefault="00283491">
      <w:pPr>
        <w:rPr>
          <w:rFonts w:ascii="Times New Roman" w:hAnsi="Times New Roman" w:cs="Times New Roman"/>
          <w:color w:val="231F20"/>
          <w:sz w:val="32"/>
        </w:rPr>
      </w:pPr>
      <w:r>
        <w:rPr>
          <w:rFonts w:ascii="Times New Roman" w:eastAsia="Times New Roman" w:hAnsi="Times New Roman" w:cs="Times New Roman"/>
          <w:color w:val="231F20"/>
          <w:sz w:val="32"/>
          <w:lang w:bidi="es-419"/>
        </w:rPr>
        <w:lastRenderedPageBreak/>
        <w:br w:type="page"/>
      </w:r>
    </w:p>
    <w:p w14:paraId="19BF41E3" w14:textId="1BF8FB2B" w:rsidR="00327F6D" w:rsidRPr="00A673EC" w:rsidRDefault="009514FA" w:rsidP="00FF7697">
      <w:pPr>
        <w:rPr>
          <w:rFonts w:ascii="Times New Roman" w:hAnsi="Times New Roman" w:cs="Times New Roman"/>
          <w:color w:val="231F20"/>
          <w:sz w:val="32"/>
        </w:rPr>
      </w:pPr>
      <w:r w:rsidRPr="00E24AFE">
        <w:rPr>
          <w:rFonts w:ascii="Times New Roman" w:eastAsia="Times New Roman" w:hAnsi="Times New Roman" w:cs="Times New Roman"/>
          <w:b/>
          <w:noProof/>
          <w:sz w:val="24"/>
          <w:szCs w:val="24"/>
          <w:lang w:bidi="es-419"/>
        </w:rPr>
        <w:lastRenderedPageBreak/>
        <mc:AlternateContent>
          <mc:Choice Requires="wps">
            <w:drawing>
              <wp:anchor distT="45720" distB="45720" distL="114300" distR="114300" simplePos="0" relativeHeight="251659264" behindDoc="1" locked="0" layoutInCell="1" allowOverlap="1" wp14:anchorId="079DA1DB" wp14:editId="30B85524">
                <wp:simplePos x="0" y="0"/>
                <wp:positionH relativeFrom="margin">
                  <wp:posOffset>6772275</wp:posOffset>
                </wp:positionH>
                <wp:positionV relativeFrom="paragraph">
                  <wp:posOffset>0</wp:posOffset>
                </wp:positionV>
                <wp:extent cx="2178685" cy="819150"/>
                <wp:effectExtent l="0" t="0" r="12065" b="19050"/>
                <wp:wrapTight wrapText="bothSides">
                  <wp:wrapPolygon edited="0">
                    <wp:start x="0" y="0"/>
                    <wp:lineTo x="0" y="21600"/>
                    <wp:lineTo x="21531" y="21600"/>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19150"/>
                        </a:xfrm>
                        <a:prstGeom prst="rect">
                          <a:avLst/>
                        </a:prstGeom>
                        <a:solidFill>
                          <a:schemeClr val="bg1">
                            <a:lumMod val="85000"/>
                          </a:schemeClr>
                        </a:solidFill>
                        <a:ln w="9525">
                          <a:solidFill>
                            <a:srgbClr val="000000"/>
                          </a:solidFill>
                          <a:miter lim="800000"/>
                          <a:headEnd/>
                          <a:tailEnd/>
                        </a:ln>
                      </wps:spPr>
                      <wps:txbx>
                        <w:txbxContent>
                          <w:p w14:paraId="0CB9BE46" w14:textId="77777777" w:rsidR="009514FA" w:rsidRDefault="009514FA" w:rsidP="009514FA">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9DA1DB" id="_x0000_t202" coordsize="21600,21600" o:spt="202" path="m,l,21600r21600,l21600,xe">
                <v:stroke joinstyle="miter"/>
                <v:path gradientshapeok="t" o:connecttype="rect"/>
              </v:shapetype>
              <v:shape id="Text Box 2" o:spid="_x0000_s1026" type="#_x0000_t202" style="position:absolute;margin-left:533.25pt;margin-top:0;width:171.55pt;height:64.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" fillcolor="#d8d8d8 [2732]">
                <v:textbox>
                  <w:txbxContent>
                    <w:p w14:paraId="0CB9BE46" w14:textId="77777777" w:rsidR="009514FA" w:rsidRDefault="009514FA" w:rsidP="009514FA">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v:textbox>
                <w10:wrap type="tight" anchorx="margin"/>
              </v:shape>
            </w:pict>
          </mc:Fallback>
        </mc:AlternateContent>
      </w:r>
      <w:r w:rsidR="00E14F95" w:rsidRPr="00A673EC">
        <w:rPr>
          <w:rFonts w:ascii="Times New Roman" w:eastAsia="Times New Roman" w:hAnsi="Times New Roman" w:cs="Times New Roman"/>
          <w:color w:val="231F20"/>
          <w:sz w:val="32"/>
          <w:lang w:bidi="es-419"/>
        </w:rPr>
        <w:t xml:space="preserve">Instrucciones de uso de la herramienta de </w:t>
      </w:r>
      <w:r w:rsidR="00E14F95" w:rsidRPr="00943314">
        <w:rPr>
          <w:rFonts w:ascii="Times New Roman" w:eastAsia="Times New Roman" w:hAnsi="Times New Roman" w:cs="Times New Roman"/>
          <w:sz w:val="32"/>
          <w:lang w:bidi="es-419"/>
        </w:rPr>
        <w:t>análisis y comunicación con las partes interesadas</w:t>
      </w:r>
    </w:p>
    <w:p w14:paraId="594F60DA" w14:textId="3BEA3A05" w:rsidR="00BD6E92" w:rsidRPr="00A673EC" w:rsidRDefault="00327F6D" w:rsidP="009B5B86">
      <w:pPr>
        <w:spacing w:before="120"/>
        <w:rPr>
          <w:rFonts w:ascii="Times New Roman" w:hAnsi="Times New Roman" w:cs="Times New Roman"/>
          <w:color w:val="231F20"/>
          <w:spacing w:val="-8"/>
          <w:sz w:val="32"/>
        </w:rPr>
      </w:pPr>
      <w:r w:rsidRPr="00A673EC">
        <w:rPr>
          <w:rFonts w:ascii="Times New Roman" w:eastAsia="Times New Roman" w:hAnsi="Times New Roman" w:cs="Times New Roman"/>
          <w:b/>
          <w:sz w:val="28"/>
          <w:szCs w:val="20"/>
          <w:lang w:bidi="es-419"/>
        </w:rPr>
        <w:t xml:space="preserve">Propósito: </w:t>
      </w:r>
    </w:p>
    <w:p w14:paraId="55437EA9" w14:textId="52C8011B" w:rsidR="00BD6E92" w:rsidRPr="00A673EC" w:rsidRDefault="00BD6E92" w:rsidP="009B5B86">
      <w:pPr>
        <w:spacing w:before="99" w:after="120" w:line="278" w:lineRule="auto"/>
        <w:ind w:right="288"/>
        <w:rPr>
          <w:rFonts w:ascii="Times New Roman" w:hAnsi="Times New Roman" w:cs="Times New Roman"/>
          <w:sz w:val="24"/>
        </w:rPr>
      </w:pPr>
      <w:r w:rsidRPr="00A673EC">
        <w:rPr>
          <w:rFonts w:ascii="Times New Roman" w:eastAsia="Times New Roman" w:hAnsi="Times New Roman" w:cs="Times New Roman"/>
          <w:sz w:val="24"/>
          <w:lang w:bidi="es-419"/>
        </w:rPr>
        <w:t xml:space="preserve">El equipo de EBP utiliza este formulario para identificar a las partes interesadas clave. Las partes interesadas clave son personas, grupos o departamentos que tienen un interés, una preocupación o una participación en su proyecto. Esto puede incluir la aprobación, la experiencia en la materia o los recursos. Comuníquese con las partes interesadas al principio del proceso y manténgalas al corriente de los avances para garantizar su aceptación de la implementación. </w:t>
      </w:r>
    </w:p>
    <w:p w14:paraId="195EEFB7" w14:textId="41CA0126" w:rsidR="00BD6E92" w:rsidRDefault="00BD6E92" w:rsidP="009B5B86">
      <w:pPr>
        <w:spacing w:before="99" w:after="60" w:line="278" w:lineRule="auto"/>
        <w:ind w:right="288"/>
        <w:rPr>
          <w:rFonts w:ascii="Times New Roman" w:hAnsi="Times New Roman" w:cs="Times New Roman"/>
          <w:sz w:val="24"/>
        </w:rPr>
      </w:pPr>
      <w:r w:rsidRPr="00A673EC">
        <w:rPr>
          <w:rFonts w:ascii="Times New Roman" w:eastAsia="Times New Roman" w:hAnsi="Times New Roman" w:cs="Times New Roman"/>
          <w:sz w:val="24"/>
          <w:lang w:bidi="es-419"/>
        </w:rPr>
        <w:t>Puesto que las partes interesadas pueden cambiar en distintas etapas del proceso, recomendamos que revise este formulario conforme usted proceda de un paso al siguiente en su plan de acción.</w:t>
      </w:r>
    </w:p>
    <w:p w14:paraId="7D9ADDA0" w14:textId="075CC70C" w:rsidR="00943314" w:rsidRDefault="00943314" w:rsidP="009B5B86">
      <w:pPr>
        <w:spacing w:before="99" w:after="60" w:line="278" w:lineRule="auto"/>
        <w:ind w:right="288"/>
        <w:rPr>
          <w:rFonts w:ascii="Times New Roman" w:hAnsi="Times New Roman" w:cs="Times New Roman"/>
          <w:sz w:val="24"/>
        </w:rPr>
      </w:pPr>
      <w:r w:rsidRPr="00943314">
        <w:rPr>
          <w:rFonts w:ascii="Times New Roman" w:eastAsia="Times New Roman" w:hAnsi="Times New Roman" w:cs="Times New Roman"/>
          <w:sz w:val="24"/>
          <w:lang w:bidi="es-419"/>
        </w:rPr>
        <w:t>La sección de planificación de la comunicación es útil para promover la comunicación a lo largo de todo el proceso del proyecto EBP. Lo ideal es completar la sección de comunicación hacia el final del proyecto EBP, cuando el equipo haya identificado las recomendaciones específicas de la organización.</w:t>
      </w:r>
    </w:p>
    <w:p w14:paraId="63282161" w14:textId="18EEB0BA" w:rsidR="009B5B86" w:rsidRDefault="00BD6E92" w:rsidP="009B5B86">
      <w:pPr>
        <w:spacing w:before="120" w:line="278" w:lineRule="auto"/>
        <w:ind w:right="288"/>
        <w:rPr>
          <w:rFonts w:ascii="Times New Roman" w:hAnsi="Times New Roman" w:cs="Times New Roman"/>
          <w:b/>
          <w:sz w:val="28"/>
        </w:rPr>
      </w:pPr>
      <w:r w:rsidRPr="001A4C70">
        <w:rPr>
          <w:rFonts w:ascii="Times New Roman" w:eastAsia="Times New Roman" w:hAnsi="Times New Roman" w:cs="Times New Roman"/>
          <w:b/>
          <w:sz w:val="28"/>
          <w:lang w:bidi="es-419"/>
        </w:rPr>
        <w:t xml:space="preserve">Identificar a las partes interesadas clave (categorías amplias): </w:t>
      </w:r>
    </w:p>
    <w:p w14:paraId="6C6D82DF" w14:textId="7A0DAD78" w:rsidR="003D51A2" w:rsidRPr="009B5B86" w:rsidRDefault="00B530F9" w:rsidP="009B5B86">
      <w:pPr>
        <w:spacing w:before="120" w:line="278" w:lineRule="auto"/>
        <w:ind w:right="288"/>
        <w:rPr>
          <w:rFonts w:ascii="Times New Roman" w:hAnsi="Times New Roman" w:cs="Times New Roman"/>
          <w:b/>
          <w:sz w:val="28"/>
        </w:rPr>
      </w:pPr>
      <w:r>
        <w:rPr>
          <w:rFonts w:ascii="Times New Roman" w:eastAsia="Times New Roman" w:hAnsi="Times New Roman" w:cs="Times New Roman"/>
          <w:sz w:val="24"/>
          <w:lang w:bidi="es-419"/>
        </w:rPr>
        <w:t xml:space="preserve">Considere las distintas áreas, departamentos, grupos u organizaciones que pueden verse afectados o tener influencia sobre el cambio de práctica propuesto. </w:t>
      </w:r>
    </w:p>
    <w:p w14:paraId="1C6C7ED5" w14:textId="0E70134A" w:rsidR="00BD6E92" w:rsidRPr="001A4C70" w:rsidRDefault="00BD6E92" w:rsidP="009B5B86">
      <w:pPr>
        <w:spacing w:before="120" w:line="278" w:lineRule="auto"/>
        <w:ind w:right="288"/>
        <w:rPr>
          <w:rFonts w:ascii="Times New Roman" w:hAnsi="Times New Roman" w:cs="Times New Roman"/>
          <w:b/>
          <w:bCs/>
          <w:sz w:val="28"/>
          <w:szCs w:val="28"/>
        </w:rPr>
      </w:pPr>
      <w:r w:rsidRPr="001A4C70">
        <w:rPr>
          <w:rFonts w:ascii="Times New Roman" w:eastAsia="Times New Roman" w:hAnsi="Times New Roman" w:cs="Times New Roman"/>
          <w:b/>
          <w:sz w:val="28"/>
          <w:szCs w:val="28"/>
          <w:lang w:bidi="es-419"/>
        </w:rPr>
        <w:t xml:space="preserve">Matriz de análisis de las partes interesadas:  </w:t>
      </w:r>
    </w:p>
    <w:p w14:paraId="74EB3605" w14:textId="59ECE1E3" w:rsidR="00FA02D8" w:rsidRPr="007A4B27" w:rsidRDefault="00583076" w:rsidP="009B5B86">
      <w:pPr>
        <w:spacing w:line="278" w:lineRule="auto"/>
        <w:ind w:right="288"/>
        <w:rPr>
          <w:rFonts w:ascii="Times New Roman" w:hAnsi="Times New Roman" w:cs="Times New Roman"/>
          <w:sz w:val="24"/>
          <w:szCs w:val="24"/>
        </w:rPr>
      </w:pPr>
      <w:r w:rsidRPr="09481D51">
        <w:rPr>
          <w:rFonts w:ascii="Times New Roman" w:eastAsia="Times New Roman" w:hAnsi="Times New Roman" w:cs="Times New Roman"/>
          <w:sz w:val="24"/>
          <w:szCs w:val="24"/>
          <w:lang w:bidi="es-419"/>
        </w:rPr>
        <w:t xml:space="preserve">Utilizando las indicaciones anteriores, identifique a las cinco o siete partes interesadas que más pueden afectar (o que se verán más afectadas por) los resultados y que pueden influir en el éxito del trabajo de traducción. Considere cuáles de los cuatro roles puede ejercer cada una de las partes interesadas en su planificación de acción y trabajo de traducción. </w:t>
      </w:r>
      <w:r w:rsidRPr="000F47E3">
        <w:rPr>
          <w:rFonts w:ascii="Times New Roman" w:eastAsia="Times New Roman" w:hAnsi="Times New Roman" w:cs="Times New Roman"/>
          <w:bCs/>
          <w:sz w:val="24"/>
          <w:szCs w:val="24"/>
          <w:lang w:bidi="es-419"/>
        </w:rPr>
        <w:t xml:space="preserve">Los posibles </w:t>
      </w:r>
      <w:r w:rsidRPr="000F47E3">
        <w:rPr>
          <w:rFonts w:ascii="Times New Roman" w:eastAsia="Times New Roman" w:hAnsi="Times New Roman" w:cs="Times New Roman"/>
          <w:b/>
          <w:sz w:val="24"/>
          <w:szCs w:val="24"/>
          <w:lang w:bidi="es-419"/>
        </w:rPr>
        <w:t>roles</w:t>
      </w:r>
      <w:r w:rsidRPr="000F47E3">
        <w:rPr>
          <w:rFonts w:ascii="Times New Roman" w:eastAsia="Times New Roman" w:hAnsi="Times New Roman" w:cs="Times New Roman"/>
          <w:bCs/>
          <w:sz w:val="24"/>
          <w:szCs w:val="24"/>
          <w:lang w:bidi="es-419"/>
        </w:rPr>
        <w:t xml:space="preserve"> son:</w:t>
      </w:r>
      <w:r w:rsidRPr="09481D51">
        <w:rPr>
          <w:rFonts w:ascii="Times New Roman" w:eastAsia="Times New Roman" w:hAnsi="Times New Roman" w:cs="Times New Roman"/>
          <w:sz w:val="24"/>
          <w:szCs w:val="24"/>
          <w:lang w:bidi="es-419"/>
        </w:rPr>
        <w:t xml:space="preserve"> </w:t>
      </w:r>
    </w:p>
    <w:p w14:paraId="6FF20F43" w14:textId="4FADA8A8" w:rsidR="00FA02D8" w:rsidRPr="007A4B27" w:rsidRDefault="00FA02D8" w:rsidP="00524DB7">
      <w:pPr>
        <w:pStyle w:val="PargrafodaLista"/>
        <w:numPr>
          <w:ilvl w:val="0"/>
          <w:numId w:val="25"/>
        </w:numPr>
        <w:spacing w:line="278" w:lineRule="auto"/>
        <w:ind w:right="288"/>
        <w:rPr>
          <w:rFonts w:ascii="Times New Roman" w:hAnsi="Times New Roman" w:cs="Times New Roman"/>
          <w:sz w:val="24"/>
          <w:szCs w:val="24"/>
        </w:rPr>
      </w:pPr>
      <w:r w:rsidRPr="007A4B27">
        <w:rPr>
          <w:rFonts w:ascii="Times New Roman" w:eastAsia="Times New Roman" w:hAnsi="Times New Roman" w:cs="Times New Roman"/>
          <w:sz w:val="24"/>
          <w:szCs w:val="24"/>
          <w:lang w:bidi="es-419"/>
        </w:rPr>
        <w:t xml:space="preserve">Responsabilidad: Completar tareas identificadas. Autoridad de emisión de recomendaciones </w:t>
      </w:r>
    </w:p>
    <w:p w14:paraId="3ED38AB6" w14:textId="3C00B321" w:rsidR="00FA02D8" w:rsidRPr="007A4B27" w:rsidRDefault="00FA02D8" w:rsidP="00C07068">
      <w:pPr>
        <w:pStyle w:val="PargrafodaLista"/>
        <w:numPr>
          <w:ilvl w:val="0"/>
          <w:numId w:val="25"/>
        </w:numPr>
        <w:spacing w:line="278" w:lineRule="auto"/>
        <w:ind w:right="288"/>
        <w:rPr>
          <w:rFonts w:ascii="Times New Roman" w:hAnsi="Times New Roman" w:cs="Times New Roman"/>
          <w:sz w:val="24"/>
          <w:szCs w:val="24"/>
        </w:rPr>
      </w:pPr>
      <w:r w:rsidRPr="007A4B27">
        <w:rPr>
          <w:rFonts w:ascii="Times New Roman" w:eastAsia="Times New Roman" w:hAnsi="Times New Roman" w:cs="Times New Roman"/>
          <w:sz w:val="24"/>
          <w:szCs w:val="24"/>
          <w:lang w:bidi="es-419"/>
        </w:rPr>
        <w:t xml:space="preserve">Aprobación: Aprobar las recomendaciones. Tiene capacidad de veto </w:t>
      </w:r>
    </w:p>
    <w:p w14:paraId="56D52A48" w14:textId="01E4CA4A" w:rsidR="00FA02D8" w:rsidRPr="007A4B27" w:rsidRDefault="00FA02D8" w:rsidP="00FA02D8">
      <w:pPr>
        <w:pStyle w:val="PargrafodaLista"/>
        <w:numPr>
          <w:ilvl w:val="0"/>
          <w:numId w:val="25"/>
        </w:numPr>
        <w:spacing w:line="278" w:lineRule="auto"/>
        <w:ind w:right="288"/>
        <w:rPr>
          <w:rFonts w:ascii="Times New Roman" w:hAnsi="Times New Roman" w:cs="Times New Roman"/>
          <w:sz w:val="24"/>
          <w:szCs w:val="24"/>
        </w:rPr>
      </w:pPr>
      <w:r w:rsidRPr="007A4B27">
        <w:rPr>
          <w:rFonts w:ascii="Times New Roman" w:eastAsia="Times New Roman" w:hAnsi="Times New Roman" w:cs="Times New Roman"/>
          <w:sz w:val="24"/>
          <w:szCs w:val="24"/>
          <w:lang w:bidi="es-419"/>
        </w:rPr>
        <w:t xml:space="preserve">Consulta: Proporcionar información (por ejemplo, expertos en la materia). No tiene autoridad para tomar decisiones </w:t>
      </w:r>
    </w:p>
    <w:p w14:paraId="57FDDDF0" w14:textId="41312F6E" w:rsidR="00FA02D8" w:rsidRPr="007A4B27" w:rsidRDefault="00FA02D8" w:rsidP="00FA02D8">
      <w:pPr>
        <w:pStyle w:val="PargrafodaLista"/>
        <w:numPr>
          <w:ilvl w:val="0"/>
          <w:numId w:val="25"/>
        </w:numPr>
        <w:spacing w:line="278" w:lineRule="auto"/>
        <w:ind w:right="288"/>
        <w:rPr>
          <w:rFonts w:ascii="Times New Roman" w:hAnsi="Times New Roman" w:cs="Times New Roman"/>
          <w:sz w:val="24"/>
          <w:szCs w:val="24"/>
        </w:rPr>
      </w:pPr>
      <w:r w:rsidRPr="007A4B27">
        <w:rPr>
          <w:rFonts w:ascii="Times New Roman" w:eastAsia="Times New Roman" w:hAnsi="Times New Roman" w:cs="Times New Roman"/>
          <w:sz w:val="24"/>
          <w:szCs w:val="24"/>
          <w:lang w:bidi="es-419"/>
        </w:rPr>
        <w:t>Informar: Notificar el avance y los cambios. No contribuye a las decisiones</w:t>
      </w:r>
    </w:p>
    <w:p w14:paraId="723B3445" w14:textId="77777777" w:rsidR="00B530F9" w:rsidRPr="007A4B27" w:rsidRDefault="00B530F9" w:rsidP="009B5B86">
      <w:pPr>
        <w:spacing w:line="278" w:lineRule="auto"/>
        <w:ind w:right="288"/>
        <w:rPr>
          <w:rFonts w:ascii="Times New Roman" w:hAnsi="Times New Roman" w:cs="Times New Roman"/>
          <w:sz w:val="24"/>
          <w:szCs w:val="24"/>
        </w:rPr>
      </w:pPr>
    </w:p>
    <w:p w14:paraId="53E90EF2" w14:textId="2E118C2C" w:rsidR="00FF7697" w:rsidRPr="007A4B27" w:rsidRDefault="007A1460" w:rsidP="009B5B86">
      <w:pPr>
        <w:spacing w:line="278" w:lineRule="auto"/>
        <w:ind w:right="288"/>
        <w:rPr>
          <w:rFonts w:ascii="Times New Roman" w:hAnsi="Times New Roman" w:cs="Times New Roman"/>
          <w:sz w:val="24"/>
          <w:szCs w:val="24"/>
          <w:highlight w:val="yellow"/>
        </w:rPr>
      </w:pPr>
      <w:r w:rsidRPr="007A4B27">
        <w:rPr>
          <w:rFonts w:ascii="Times New Roman" w:eastAsia="Times New Roman" w:hAnsi="Times New Roman" w:cs="Times New Roman"/>
          <w:sz w:val="24"/>
          <w:szCs w:val="24"/>
          <w:lang w:bidi="es-419"/>
        </w:rPr>
        <w:t xml:space="preserve">Recuerde que una parte interesada puede cumplir con distintos roles, dependiendo de la acción. El completar la Herramienta para el análisis de las </w:t>
      </w:r>
      <w:r w:rsidRPr="007A4B27">
        <w:rPr>
          <w:rFonts w:ascii="Times New Roman" w:eastAsia="Times New Roman" w:hAnsi="Times New Roman" w:cs="Times New Roman"/>
          <w:sz w:val="24"/>
          <w:szCs w:val="24"/>
          <w:lang w:bidi="es-419"/>
        </w:rPr>
        <w:lastRenderedPageBreak/>
        <w:t>partes interesadas puede ayudar a aclarar los roles y responsabilidades. Las descripciones de las responsabilidades para cada rol proporcionado en el formulario serán útiles en este proceso.</w:t>
      </w:r>
    </w:p>
    <w:p w14:paraId="184A8F3C" w14:textId="77777777" w:rsidR="006E7CDB" w:rsidRDefault="007A1460" w:rsidP="39902575">
      <w:pPr>
        <w:spacing w:line="278" w:lineRule="auto"/>
        <w:ind w:left="432" w:right="288"/>
        <w:rPr>
          <w:rStyle w:val="normaltextrun"/>
          <w:rFonts w:ascii="Times New Roman" w:hAnsi="Times New Roman" w:cs="Times New Roman"/>
          <w:b/>
          <w:bCs/>
          <w:color w:val="000000"/>
          <w:sz w:val="28"/>
          <w:szCs w:val="28"/>
          <w:shd w:val="clear" w:color="auto" w:fill="FFFFFF"/>
        </w:rPr>
      </w:pPr>
      <w:r>
        <w:rPr>
          <w:rStyle w:val="normaltextrun"/>
          <w:rFonts w:ascii="Times New Roman" w:eastAsia="Times New Roman" w:hAnsi="Times New Roman" w:cs="Times New Roman"/>
          <w:b/>
          <w:color w:val="000000"/>
          <w:sz w:val="28"/>
          <w:szCs w:val="28"/>
          <w:shd w:val="clear" w:color="auto" w:fill="FFFFFF"/>
          <w:lang w:bidi="es-419"/>
        </w:rPr>
        <w:tab/>
      </w:r>
    </w:p>
    <w:p w14:paraId="79CEF4B4" w14:textId="16F571CC" w:rsidR="00537EAA" w:rsidRPr="007A1460" w:rsidRDefault="007A1460" w:rsidP="009B5B86">
      <w:pPr>
        <w:spacing w:line="278" w:lineRule="auto"/>
        <w:ind w:right="288"/>
        <w:rPr>
          <w:rStyle w:val="normaltextrun"/>
          <w:rFonts w:ascii="Times New Roman" w:hAnsi="Times New Roman" w:cs="Times New Roman"/>
          <w:bCs/>
          <w:color w:val="000000"/>
          <w:sz w:val="28"/>
          <w:szCs w:val="28"/>
          <w:shd w:val="clear" w:color="auto" w:fill="FFFFFF"/>
        </w:rPr>
      </w:pPr>
      <w:r w:rsidRPr="007A1460">
        <w:rPr>
          <w:rStyle w:val="normaltextrun"/>
          <w:rFonts w:ascii="Times New Roman" w:eastAsia="Times New Roman" w:hAnsi="Times New Roman" w:cs="Times New Roman"/>
          <w:color w:val="000000"/>
          <w:sz w:val="24"/>
          <w:szCs w:val="28"/>
          <w:shd w:val="clear" w:color="auto" w:fill="FFFFFF"/>
          <w:lang w:bidi="es-419"/>
        </w:rPr>
        <w:t xml:space="preserve">Los equipos de EBP deben tener en cuenta la dimensión del </w:t>
      </w:r>
      <w:r w:rsidRPr="007A1460">
        <w:rPr>
          <w:rStyle w:val="normaltextrun"/>
          <w:rFonts w:ascii="Times New Roman" w:eastAsia="Times New Roman" w:hAnsi="Times New Roman" w:cs="Times New Roman"/>
          <w:b/>
          <w:color w:val="000000"/>
          <w:sz w:val="24"/>
          <w:szCs w:val="28"/>
          <w:shd w:val="clear" w:color="auto" w:fill="FFFFFF"/>
          <w:lang w:bidi="es-419"/>
        </w:rPr>
        <w:t>impacto</w:t>
      </w:r>
      <w:r w:rsidRPr="007A1460">
        <w:rPr>
          <w:rStyle w:val="normaltextrun"/>
          <w:rFonts w:ascii="Times New Roman" w:eastAsia="Times New Roman" w:hAnsi="Times New Roman" w:cs="Times New Roman"/>
          <w:color w:val="000000"/>
          <w:sz w:val="24"/>
          <w:szCs w:val="28"/>
          <w:shd w:val="clear" w:color="auto" w:fill="FFFFFF"/>
          <w:lang w:bidi="es-419"/>
        </w:rPr>
        <w:t xml:space="preserve"> que el proyecto puede tener en la parte interesada y el grado de </w:t>
      </w:r>
      <w:r w:rsidRPr="007A1460">
        <w:rPr>
          <w:rStyle w:val="normaltextrun"/>
          <w:rFonts w:ascii="Times New Roman" w:eastAsia="Times New Roman" w:hAnsi="Times New Roman" w:cs="Times New Roman"/>
          <w:b/>
          <w:color w:val="000000"/>
          <w:sz w:val="24"/>
          <w:szCs w:val="28"/>
          <w:shd w:val="clear" w:color="auto" w:fill="FFFFFF"/>
          <w:lang w:bidi="es-419"/>
        </w:rPr>
        <w:t>influencia</w:t>
      </w:r>
      <w:r w:rsidRPr="007A1460">
        <w:rPr>
          <w:rStyle w:val="normaltextrun"/>
          <w:rFonts w:ascii="Times New Roman" w:eastAsia="Times New Roman" w:hAnsi="Times New Roman" w:cs="Times New Roman"/>
          <w:color w:val="000000"/>
          <w:sz w:val="24"/>
          <w:szCs w:val="28"/>
          <w:shd w:val="clear" w:color="auto" w:fill="FFFFFF"/>
          <w:lang w:bidi="es-419"/>
        </w:rPr>
        <w:t xml:space="preserve"> que esta puede tener en el éxito del proyecto. Identificar las formas en que las partes interesadas pueden </w:t>
      </w:r>
      <w:r w:rsidRPr="007A1460">
        <w:rPr>
          <w:rStyle w:val="normaltextrun"/>
          <w:rFonts w:ascii="Times New Roman" w:eastAsia="Times New Roman" w:hAnsi="Times New Roman" w:cs="Times New Roman"/>
          <w:b/>
          <w:color w:val="000000"/>
          <w:sz w:val="24"/>
          <w:szCs w:val="28"/>
          <w:shd w:val="clear" w:color="auto" w:fill="FFFFFF"/>
          <w:lang w:bidi="es-419"/>
        </w:rPr>
        <w:t>contribuir</w:t>
      </w:r>
      <w:r w:rsidRPr="007A1460">
        <w:rPr>
          <w:rStyle w:val="normaltextrun"/>
          <w:rFonts w:ascii="Times New Roman" w:eastAsia="Times New Roman" w:hAnsi="Times New Roman" w:cs="Times New Roman"/>
          <w:color w:val="000000"/>
          <w:sz w:val="24"/>
          <w:szCs w:val="28"/>
          <w:shd w:val="clear" w:color="auto" w:fill="FFFFFF"/>
          <w:lang w:bidi="es-419"/>
        </w:rPr>
        <w:t xml:space="preserve"> al éxito del proyecto y también </w:t>
      </w:r>
      <w:r w:rsidRPr="007A1460">
        <w:rPr>
          <w:rStyle w:val="normaltextrun"/>
          <w:rFonts w:ascii="Times New Roman" w:eastAsia="Times New Roman" w:hAnsi="Times New Roman" w:cs="Times New Roman"/>
          <w:b/>
          <w:color w:val="000000"/>
          <w:sz w:val="24"/>
          <w:szCs w:val="28"/>
          <w:shd w:val="clear" w:color="auto" w:fill="FFFFFF"/>
          <w:lang w:bidi="es-419"/>
        </w:rPr>
        <w:t>obstaculizarlo</w:t>
      </w:r>
      <w:r w:rsidRPr="007A1460">
        <w:rPr>
          <w:rStyle w:val="normaltextrun"/>
          <w:rFonts w:ascii="Times New Roman" w:eastAsia="Times New Roman" w:hAnsi="Times New Roman" w:cs="Times New Roman"/>
          <w:color w:val="000000"/>
          <w:sz w:val="24"/>
          <w:szCs w:val="28"/>
          <w:shd w:val="clear" w:color="auto" w:fill="FFFFFF"/>
          <w:lang w:bidi="es-419"/>
        </w:rPr>
        <w:t xml:space="preserve">, y luego </w:t>
      </w:r>
      <w:r w:rsidRPr="007A1460">
        <w:rPr>
          <w:rStyle w:val="normaltextrun"/>
          <w:rFonts w:ascii="Times New Roman" w:eastAsia="Times New Roman" w:hAnsi="Times New Roman" w:cs="Times New Roman"/>
          <w:b/>
          <w:color w:val="000000"/>
          <w:sz w:val="24"/>
          <w:szCs w:val="28"/>
          <w:shd w:val="clear" w:color="auto" w:fill="FFFFFF"/>
          <w:lang w:bidi="es-419"/>
        </w:rPr>
        <w:t>involucrarlas</w:t>
      </w:r>
      <w:r w:rsidRPr="007A1460">
        <w:rPr>
          <w:rStyle w:val="normaltextrun"/>
          <w:rFonts w:ascii="Times New Roman" w:eastAsia="Times New Roman" w:hAnsi="Times New Roman" w:cs="Times New Roman"/>
          <w:color w:val="000000"/>
          <w:sz w:val="24"/>
          <w:szCs w:val="28"/>
          <w:shd w:val="clear" w:color="auto" w:fill="FFFFFF"/>
          <w:lang w:bidi="es-419"/>
        </w:rPr>
        <w:t xml:space="preserve"> de la mejor manera posible permite que los equipos desarrollen planes para optimizar los resultados más favorables </w:t>
      </w:r>
    </w:p>
    <w:p w14:paraId="548CF691" w14:textId="25DAE15C" w:rsidR="001106C7" w:rsidRDefault="001106C7" w:rsidP="00537EAA">
      <w:pPr>
        <w:spacing w:line="278" w:lineRule="auto"/>
        <w:ind w:left="432" w:right="288"/>
        <w:jc w:val="center"/>
        <w:rPr>
          <w:rStyle w:val="normaltextrun"/>
          <w:rFonts w:ascii="Times New Roman" w:hAnsi="Times New Roman" w:cs="Times New Roman"/>
          <w:b/>
          <w:bCs/>
          <w:color w:val="000000"/>
          <w:sz w:val="28"/>
          <w:shd w:val="clear" w:color="auto" w:fill="FFFFFF"/>
        </w:rPr>
      </w:pPr>
    </w:p>
    <w:p w14:paraId="25F450AE" w14:textId="36D0EACF" w:rsidR="00CD429C" w:rsidRDefault="00A673EC" w:rsidP="009B5B86">
      <w:pPr>
        <w:spacing w:line="278" w:lineRule="auto"/>
        <w:ind w:right="288"/>
        <w:rPr>
          <w:rStyle w:val="eop"/>
          <w:rFonts w:ascii="Times New Roman" w:hAnsi="Times New Roman" w:cs="Times New Roman"/>
          <w:color w:val="000000"/>
          <w:sz w:val="28"/>
          <w:shd w:val="clear" w:color="auto" w:fill="FFFFFF"/>
        </w:rPr>
      </w:pPr>
      <w:r w:rsidRPr="00A673EC">
        <w:rPr>
          <w:rStyle w:val="normaltextrun"/>
          <w:rFonts w:ascii="Times New Roman" w:eastAsia="Times New Roman" w:hAnsi="Times New Roman" w:cs="Times New Roman"/>
          <w:b/>
          <w:color w:val="000000"/>
          <w:sz w:val="28"/>
          <w:shd w:val="clear" w:color="auto" w:fill="FFFFFF"/>
          <w:lang w:bidi="es-419"/>
        </w:rPr>
        <w:t>Alinee el mensaje o mensajes clave y los métodos con la audiencia</w:t>
      </w:r>
      <w:r w:rsidR="009514FA">
        <w:rPr>
          <w:rStyle w:val="eop"/>
          <w:rFonts w:ascii="Times New Roman" w:eastAsia="Times New Roman" w:hAnsi="Times New Roman" w:cs="Times New Roman"/>
          <w:color w:val="000000"/>
          <w:sz w:val="28"/>
          <w:shd w:val="clear" w:color="auto" w:fill="FFFFFF"/>
          <w:lang w:bidi="es-419"/>
        </w:rPr>
        <w:t xml:space="preserve">: </w:t>
      </w:r>
    </w:p>
    <w:p w14:paraId="1D49D31F" w14:textId="77777777" w:rsidR="00CD429C" w:rsidRDefault="00CD429C" w:rsidP="00D31975">
      <w:pPr>
        <w:spacing w:line="278" w:lineRule="auto"/>
        <w:ind w:left="432" w:right="288"/>
        <w:rPr>
          <w:rStyle w:val="eop"/>
          <w:rFonts w:ascii="Times New Roman" w:hAnsi="Times New Roman" w:cs="Times New Roman"/>
          <w:color w:val="000000"/>
          <w:sz w:val="28"/>
          <w:shd w:val="clear" w:color="auto" w:fill="FFFFFF"/>
        </w:rPr>
      </w:pPr>
    </w:p>
    <w:p w14:paraId="2C5045E1" w14:textId="0A39BC1B" w:rsidR="00A673EC" w:rsidRPr="007A4B27" w:rsidRDefault="00A673EC" w:rsidP="00A11B2B">
      <w:pPr>
        <w:spacing w:line="278" w:lineRule="auto"/>
        <w:ind w:left="720" w:right="288"/>
        <w:rPr>
          <w:rStyle w:val="eop"/>
          <w:rFonts w:ascii="Times New Roman" w:hAnsi="Times New Roman" w:cs="Times New Roman"/>
          <w:sz w:val="24"/>
          <w:szCs w:val="24"/>
        </w:rPr>
      </w:pPr>
      <w:r>
        <w:rPr>
          <w:rStyle w:val="normaltextrun"/>
          <w:lang w:bidi="es-419"/>
        </w:rPr>
        <w:t>Audiencia: </w:t>
      </w:r>
      <w:r w:rsidRPr="007A4B27">
        <w:rPr>
          <w:rStyle w:val="normaltextrun"/>
          <w:rFonts w:ascii="Times New Roman" w:eastAsia="Times New Roman" w:hAnsi="Times New Roman" w:cs="Times New Roman"/>
          <w:sz w:val="24"/>
          <w:szCs w:val="24"/>
          <w:lang w:bidi="es-419"/>
        </w:rPr>
        <w:t>Piense en las recomendaciones del proyecto. </w:t>
      </w:r>
      <w:r>
        <w:rPr>
          <w:rStyle w:val="normaltextrun"/>
          <w:lang w:bidi="es-419"/>
        </w:rPr>
        <w:t>Identifique los usuarios finales - ¿Quién es su audiencia?</w:t>
      </w:r>
      <w:r w:rsidR="001D1258">
        <w:rPr>
          <w:rStyle w:val="normaltextrun"/>
          <w:rFonts w:ascii="Times New Roman" w:eastAsia="Times New Roman" w:hAnsi="Times New Roman" w:cs="Times New Roman"/>
          <w:sz w:val="24"/>
          <w:szCs w:val="24"/>
          <w:lang w:bidi="es-419"/>
        </w:rPr>
        <w:t xml:space="preserve"> </w:t>
      </w:r>
      <w:r w:rsidRPr="007A4B27">
        <w:rPr>
          <w:rStyle w:val="normaltextrun"/>
          <w:rFonts w:ascii="Times New Roman" w:eastAsia="Times New Roman" w:hAnsi="Times New Roman" w:cs="Times New Roman"/>
          <w:sz w:val="24"/>
          <w:szCs w:val="24"/>
          <w:lang w:bidi="es-419"/>
        </w:rPr>
        <w:t>Reexamine la Herramienta para el análisis de las partes interesadas que utilizó anteriormente, con el fin de confirmar quiénes son las partes interesadas y cuáles son los mensajes clave que deben recibir. ¿Qué es lo que desea que la audiencia o audiencias destinatarias escuchen, sepan y comprendan?</w:t>
      </w:r>
    </w:p>
    <w:p w14:paraId="2A9CE715" w14:textId="77777777" w:rsidR="00CD429C" w:rsidRPr="007A4B27" w:rsidRDefault="00CD429C" w:rsidP="00A11B2B">
      <w:pPr>
        <w:spacing w:line="278" w:lineRule="auto"/>
        <w:ind w:left="720" w:right="288" w:firstLine="288"/>
        <w:rPr>
          <w:rFonts w:ascii="Times New Roman" w:hAnsi="Times New Roman" w:cs="Times New Roman"/>
          <w:sz w:val="20"/>
          <w:szCs w:val="20"/>
        </w:rPr>
      </w:pPr>
    </w:p>
    <w:p w14:paraId="75DF1ACD" w14:textId="41CE0FA7" w:rsidR="00CD429C" w:rsidRDefault="00A673EC" w:rsidP="00AA7245">
      <w:pPr>
        <w:pStyle w:val="paragraph"/>
        <w:spacing w:before="0" w:beforeAutospacing="0" w:after="0" w:afterAutospacing="0"/>
        <w:ind w:left="288" w:right="420"/>
        <w:textAlignment w:val="baseline"/>
        <w:rPr>
          <w:rStyle w:val="normaltextrun"/>
        </w:rPr>
      </w:pPr>
      <w:r w:rsidRPr="00CD429C">
        <w:rPr>
          <w:rStyle w:val="normaltextrun"/>
          <w:b/>
          <w:lang w:bidi="es-419"/>
        </w:rPr>
        <w:t xml:space="preserve">       Mensajes clave:</w:t>
      </w:r>
      <w:r w:rsidRPr="00CD429C">
        <w:rPr>
          <w:rStyle w:val="normaltextrun"/>
          <w:lang w:bidi="es-419"/>
        </w:rPr>
        <w:t> Los mensajes deben ser claros, concisos y adaptados a la audiencia, enfocándose en los beneficios, procesables y repetidos de 3 a 6 veces y de formas diferentes.</w:t>
      </w:r>
    </w:p>
    <w:p w14:paraId="76A480DE" w14:textId="77777777" w:rsidR="00CD429C" w:rsidRDefault="00CD429C" w:rsidP="00A11B2B">
      <w:pPr>
        <w:pStyle w:val="paragraph"/>
        <w:spacing w:before="0" w:beforeAutospacing="0" w:after="0" w:afterAutospacing="0"/>
        <w:ind w:left="288" w:right="420"/>
        <w:textAlignment w:val="baseline"/>
        <w:rPr>
          <w:rStyle w:val="eop"/>
          <w:rFonts w:eastAsia="Century"/>
        </w:rPr>
      </w:pPr>
    </w:p>
    <w:p w14:paraId="44F64606" w14:textId="1B32F499" w:rsidR="00B530F9" w:rsidRDefault="00A673EC" w:rsidP="00A11B2B">
      <w:pPr>
        <w:pStyle w:val="paragraph"/>
        <w:spacing w:before="0" w:beforeAutospacing="0" w:after="0" w:afterAutospacing="0"/>
        <w:ind w:left="738" w:right="420"/>
        <w:textAlignment w:val="baseline"/>
        <w:rPr>
          <w:rStyle w:val="normaltextrun"/>
        </w:rPr>
      </w:pPr>
      <w:r w:rsidRPr="00A11B2B">
        <w:rPr>
          <w:rStyle w:val="normaltextrun"/>
          <w:b/>
          <w:lang w:bidi="es-419"/>
        </w:rPr>
        <w:t>Método:</w:t>
      </w:r>
      <w:r w:rsidRPr="00A11B2B">
        <w:rPr>
          <w:rStyle w:val="normaltextrun"/>
          <w:lang w:bidi="es-419"/>
        </w:rPr>
        <w:t> La comunicación puede tener lugar en múltiples niveles y mediante diferentes estrategias.</w:t>
      </w:r>
    </w:p>
    <w:p w14:paraId="5F221983" w14:textId="1D0D7370" w:rsidR="00B530F9" w:rsidRPr="00B530F9" w:rsidRDefault="00A673EC" w:rsidP="00B530F9">
      <w:pPr>
        <w:pStyle w:val="paragraph"/>
        <w:numPr>
          <w:ilvl w:val="0"/>
          <w:numId w:val="27"/>
        </w:numPr>
        <w:spacing w:before="0" w:beforeAutospacing="0" w:after="0" w:afterAutospacing="0"/>
        <w:ind w:right="420"/>
        <w:textAlignment w:val="baseline"/>
        <w:rPr>
          <w:rStyle w:val="normaltextrun"/>
          <w:rFonts w:eastAsia="Century"/>
        </w:rPr>
      </w:pPr>
      <w:r>
        <w:rPr>
          <w:rStyle w:val="normaltextrun"/>
          <w:lang w:bidi="es-419"/>
        </w:rPr>
        <w:t>Algunos de los métodos más comunes de difusión interna pueden incluir boletines informativos, sitios web internos, grupos privados en redes sociales, clubes de lectura, sesiones con grandes grupos de pacientes, reuniones de personal, kits de herramientas, podcasts y almuerzos de trabajo.</w:t>
      </w:r>
    </w:p>
    <w:p w14:paraId="6999E6D4" w14:textId="42AAB07A" w:rsidR="00A673EC" w:rsidRDefault="00A673EC" w:rsidP="00B530F9">
      <w:pPr>
        <w:pStyle w:val="paragraph"/>
        <w:numPr>
          <w:ilvl w:val="0"/>
          <w:numId w:val="27"/>
        </w:numPr>
        <w:spacing w:before="0" w:beforeAutospacing="0" w:after="0" w:afterAutospacing="0"/>
        <w:ind w:right="420"/>
        <w:textAlignment w:val="baseline"/>
        <w:rPr>
          <w:rStyle w:val="eop"/>
          <w:rFonts w:eastAsia="Century"/>
        </w:rPr>
      </w:pPr>
      <w:r>
        <w:rPr>
          <w:rStyle w:val="normaltextrun"/>
          <w:lang w:bidi="es-419"/>
        </w:rPr>
        <w:t>Para la difusión externa, existen diversas formas que pueden incluir presentaciones en posters y conferencias, artículos revisados por pares, artículos de opinión, cartas al director, capítulos de libros, entrevistas y redes sociales (blogs, Twitter, YouTube).</w:t>
      </w:r>
    </w:p>
    <w:p w14:paraId="73B4CC92" w14:textId="77777777" w:rsidR="00A11B2B" w:rsidRDefault="00A11B2B" w:rsidP="00A11B2B">
      <w:pPr>
        <w:pStyle w:val="paragraph"/>
        <w:spacing w:before="0" w:beforeAutospacing="0" w:after="0" w:afterAutospacing="0"/>
        <w:ind w:left="288" w:right="420"/>
        <w:textAlignment w:val="baseline"/>
        <w:rPr>
          <w:rFonts w:ascii="Segoe UI" w:hAnsi="Segoe UI" w:cs="Segoe UI"/>
          <w:sz w:val="18"/>
          <w:szCs w:val="18"/>
        </w:rPr>
      </w:pPr>
    </w:p>
    <w:p w14:paraId="50394774" w14:textId="29410D4A" w:rsidR="00A673EC" w:rsidRDefault="00A673EC" w:rsidP="00A11B2B">
      <w:pPr>
        <w:pStyle w:val="paragraph"/>
        <w:spacing w:before="0" w:beforeAutospacing="0" w:after="0" w:afterAutospacing="0"/>
        <w:ind w:left="738" w:right="420" w:hanging="540"/>
        <w:textAlignment w:val="baseline"/>
        <w:rPr>
          <w:rFonts w:ascii="Segoe UI" w:hAnsi="Segoe UI" w:cs="Segoe UI"/>
          <w:sz w:val="18"/>
          <w:szCs w:val="18"/>
        </w:rPr>
      </w:pPr>
      <w:r w:rsidRPr="00A11B2B">
        <w:rPr>
          <w:rStyle w:val="normaltextrun"/>
          <w:b/>
          <w:lang w:bidi="es-419"/>
        </w:rPr>
        <w:t xml:space="preserve">        Tiempo:</w:t>
      </w:r>
      <w:r w:rsidRPr="00A11B2B">
        <w:rPr>
          <w:rStyle w:val="normaltextrun"/>
          <w:lang w:bidi="es-419"/>
        </w:rPr>
        <w:t xml:space="preserve"> ¿Cuándo tendrá más impacto su mensaje? Tenga en cuenta tanto la audiencia como el momento adecuado para comunicar el contenido, de manera que se asegure que el mensaje sea relevante para ellos y se ajuste a sus prioridades. Asimismo, tenga en cuenta acontecimientos como las vacaciones y el calendario académico, que pueden distraer la atención de la audiencia.</w:t>
      </w:r>
    </w:p>
    <w:p w14:paraId="40771152" w14:textId="77777777" w:rsidR="00A673EC" w:rsidRPr="00A673EC" w:rsidRDefault="00A673EC" w:rsidP="00A11B2B">
      <w:pPr>
        <w:spacing w:line="278" w:lineRule="auto"/>
        <w:ind w:left="720" w:right="288"/>
        <w:rPr>
          <w:rFonts w:ascii="Times New Roman" w:hAnsi="Times New Roman" w:cs="Times New Roman"/>
          <w:sz w:val="20"/>
        </w:rPr>
      </w:pPr>
    </w:p>
    <w:sectPr w:rsidR="00A673EC" w:rsidRPr="00A673EC" w:rsidSect="00D31975">
      <w:pgSz w:w="15840" w:h="12240" w:orient="landscape" w:code="1"/>
      <w:pgMar w:top="720" w:right="540" w:bottom="720" w:left="720"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3059E" w14:textId="77777777" w:rsidR="00716811" w:rsidRDefault="00716811" w:rsidP="001872D3">
      <w:r>
        <w:separator/>
      </w:r>
    </w:p>
  </w:endnote>
  <w:endnote w:type="continuationSeparator" w:id="0">
    <w:p w14:paraId="2E77F937" w14:textId="77777777" w:rsidR="00716811" w:rsidRDefault="00716811" w:rsidP="001872D3">
      <w:r>
        <w:continuationSeparator/>
      </w:r>
    </w:p>
  </w:endnote>
  <w:endnote w:type="continuationNotice" w:id="1">
    <w:p w14:paraId="6616CAB0" w14:textId="77777777" w:rsidR="00716811" w:rsidRDefault="00716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DEBD" w14:textId="2C468111" w:rsidR="00FF277D" w:rsidRDefault="00FF277D" w:rsidP="009B5B86">
    <w:pPr>
      <w:pStyle w:val="Rodap"/>
      <w:tabs>
        <w:tab w:val="clear" w:pos="4680"/>
        <w:tab w:val="clear" w:pos="9360"/>
        <w:tab w:val="left" w:pos="0"/>
      </w:tabs>
      <w:jc w:val="center"/>
    </w:pP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t>© 2022 The Johns Hopkins Hospital/Escuela de Enfermería de Johns Hopkins University</w:t>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Pr="009B5B86">
      <w:rPr>
        <w:rFonts w:ascii="Times New Roman" w:eastAsia="Times New Roman" w:hAnsi="Times New Roman" w:cs="Times New Roman"/>
        <w:sz w:val="20"/>
        <w:szCs w:val="20"/>
        <w:lang w:bidi="es-419"/>
      </w:rPr>
      <w:tab/>
    </w:r>
    <w:r w:rsidR="009514FA" w:rsidRPr="009514FA">
      <w:rPr>
        <w:rFonts w:ascii="Times New Roman" w:eastAsia="Times New Roman" w:hAnsi="Times New Roman" w:cs="Times New Roman"/>
        <w:color w:val="7F7F7F" w:themeColor="background1" w:themeShade="7F"/>
        <w:spacing w:val="60"/>
        <w:sz w:val="20"/>
        <w:szCs w:val="20"/>
        <w:lang w:bidi="es-419"/>
      </w:rPr>
      <w:t>Página</w:t>
    </w:r>
    <w:r w:rsidRPr="009B5B86">
      <w:rPr>
        <w:rFonts w:ascii="Times New Roman" w:eastAsia="Times New Roman" w:hAnsi="Times New Roman" w:cs="Times New Roman"/>
        <w:sz w:val="20"/>
        <w:szCs w:val="20"/>
        <w:lang w:bidi="es-419"/>
      </w:rPr>
      <w:t xml:space="preserve"> | </w:t>
    </w:r>
    <w:r w:rsidR="009514FA" w:rsidRPr="009514FA">
      <w:rPr>
        <w:rFonts w:ascii="Times New Roman" w:eastAsia="Times New Roman" w:hAnsi="Times New Roman" w:cs="Times New Roman"/>
        <w:sz w:val="20"/>
        <w:szCs w:val="20"/>
        <w:lang w:bidi="es-419"/>
      </w:rPr>
      <w:fldChar w:fldCharType="begin"/>
    </w:r>
    <w:r w:rsidR="009514FA" w:rsidRPr="009514FA">
      <w:rPr>
        <w:rFonts w:ascii="Times New Roman" w:eastAsia="Times New Roman" w:hAnsi="Times New Roman" w:cs="Times New Roman"/>
        <w:sz w:val="20"/>
        <w:szCs w:val="20"/>
        <w:lang w:bidi="es-419"/>
      </w:rPr>
      <w:instrText xml:space="preserve"> PAGE   \* MERGEFORMAT </w:instrText>
    </w:r>
    <w:r w:rsidR="009514FA" w:rsidRPr="009514FA">
      <w:rPr>
        <w:rFonts w:ascii="Times New Roman" w:eastAsia="Times New Roman" w:hAnsi="Times New Roman" w:cs="Times New Roman"/>
        <w:sz w:val="20"/>
        <w:szCs w:val="20"/>
        <w:lang w:bidi="es-419"/>
      </w:rPr>
      <w:fldChar w:fldCharType="separate"/>
    </w:r>
    <w:r w:rsidR="007A4B27" w:rsidRPr="007A4B27">
      <w:rPr>
        <w:rFonts w:ascii="Times New Roman" w:eastAsia="Times New Roman" w:hAnsi="Times New Roman" w:cs="Times New Roman"/>
        <w:b/>
        <w:noProof/>
        <w:sz w:val="20"/>
        <w:szCs w:val="20"/>
        <w:lang w:bidi="es-419"/>
      </w:rPr>
      <w:t>2</w:t>
    </w:r>
    <w:r w:rsidR="009514FA" w:rsidRPr="009514FA">
      <w:rPr>
        <w:rFonts w:ascii="Times New Roman" w:eastAsia="Times New Roman" w:hAnsi="Times New Roman" w:cs="Times New Roman"/>
        <w:b/>
        <w:noProof/>
        <w:sz w:val="20"/>
        <w:szCs w:val="20"/>
        <w:lang w:bidi="es-419"/>
      </w:rPr>
      <w:fldChar w:fldCharType="end"/>
    </w:r>
  </w:p>
  <w:p w14:paraId="7000D3C5" w14:textId="77777777" w:rsidR="00A250FD" w:rsidRDefault="00A250F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0B190" w14:textId="77777777" w:rsidR="00716811" w:rsidRDefault="00716811" w:rsidP="001872D3">
      <w:r>
        <w:separator/>
      </w:r>
    </w:p>
  </w:footnote>
  <w:footnote w:type="continuationSeparator" w:id="0">
    <w:p w14:paraId="38C37EDD" w14:textId="77777777" w:rsidR="00716811" w:rsidRDefault="00716811" w:rsidP="001872D3">
      <w:r>
        <w:continuationSeparator/>
      </w:r>
    </w:p>
  </w:footnote>
  <w:footnote w:type="continuationNotice" w:id="1">
    <w:p w14:paraId="32A03FC0" w14:textId="77777777" w:rsidR="00716811" w:rsidRDefault="00716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88A45" w14:textId="270CAADB" w:rsidR="009E6D1F" w:rsidRPr="009514FA" w:rsidRDefault="00A250FD" w:rsidP="001106C7">
    <w:pPr>
      <w:jc w:val="center"/>
      <w:rPr>
        <w:rFonts w:ascii="Times New Roman" w:eastAsiaTheme="minorHAnsi" w:hAnsi="Times New Roman" w:cs="Times New Roman"/>
        <w:b/>
        <w:spacing w:val="21"/>
        <w:w w:val="99"/>
      </w:rPr>
    </w:pPr>
    <w:r w:rsidRPr="009514FA">
      <w:rPr>
        <w:rFonts w:ascii="Times New Roman" w:eastAsiaTheme="minorHAnsi" w:hAnsi="Times New Roman" w:cs="Times New Roman"/>
        <w:lang w:bidi="es-419"/>
      </w:rPr>
      <w:t xml:space="preserve">Modelo Johns Hopkins de práctica basada en evidencia para enfermería y profesionales de la salud </w:t>
    </w:r>
  </w:p>
  <w:p w14:paraId="15BBA085" w14:textId="77777777" w:rsidR="007412FF" w:rsidRDefault="007412FF" w:rsidP="007412FF">
    <w:pPr>
      <w:rPr>
        <w:rFonts w:ascii="Times New Roman" w:eastAsiaTheme="minorHAnsi" w:hAnsi="Times New Roman" w:cs="Times New Roman"/>
        <w:sz w:val="28"/>
        <w:szCs w:val="28"/>
      </w:rPr>
    </w:pPr>
  </w:p>
  <w:p w14:paraId="41211FEC" w14:textId="389FA61A" w:rsidR="009514FA" w:rsidRPr="009514FA" w:rsidRDefault="001106C7" w:rsidP="00E04AD5">
    <w:pPr>
      <w:rPr>
        <w:rFonts w:ascii="Times New Roman" w:eastAsiaTheme="minorHAnsi" w:hAnsi="Times New Roman" w:cs="Times New Roman"/>
        <w:sz w:val="28"/>
        <w:szCs w:val="28"/>
      </w:rPr>
    </w:pPr>
    <w:r w:rsidRPr="009514FA">
      <w:rPr>
        <w:rFonts w:ascii="Times New Roman" w:eastAsiaTheme="minorHAnsi" w:hAnsi="Times New Roman" w:cs="Times New Roman"/>
        <w:sz w:val="28"/>
        <w:szCs w:val="28"/>
        <w:lang w:bidi="es-419"/>
      </w:rPr>
      <w:t xml:space="preserve">       Herramienta de análisis y comunicación con las partes interesadas </w:t>
    </w:r>
  </w:p>
  <w:p w14:paraId="4116C453" w14:textId="0A1A790A" w:rsidR="00FF7697" w:rsidRPr="00D25A8F" w:rsidRDefault="009514FA" w:rsidP="000657AC">
    <w:pPr>
      <w:rPr>
        <w:rFonts w:ascii="Tahoma" w:eastAsiaTheme="minorHAnsi" w:hAnsi="Tahoma" w:cs="Tahoma"/>
      </w:rPr>
    </w:pPr>
    <w:r w:rsidRPr="009514FA">
      <w:rPr>
        <w:rFonts w:ascii="Times New Roman" w:eastAsiaTheme="minorHAnsi" w:hAnsi="Times New Roman" w:cs="Times New Roman"/>
        <w:sz w:val="24"/>
        <w:szCs w:val="24"/>
        <w:lang w:bidi="es-419"/>
      </w:rPr>
      <w:t xml:space="preserve">        Anexo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71B1"/>
    <w:multiLevelType w:val="hybridMultilevel"/>
    <w:tmpl w:val="C7C2DA26"/>
    <w:lvl w:ilvl="0" w:tplc="04090001">
      <w:start w:val="1"/>
      <w:numFmt w:val="bullet"/>
      <w:lvlText w:val=""/>
      <w:lvlJc w:val="left"/>
      <w:pPr>
        <w:ind w:left="1458" w:hanging="360"/>
      </w:pPr>
      <w:rPr>
        <w:rFonts w:ascii="Symbol" w:hAnsi="Symbol" w:hint="default"/>
      </w:rPr>
    </w:lvl>
    <w:lvl w:ilvl="1" w:tplc="04090003" w:tentative="1">
      <w:start w:val="1"/>
      <w:numFmt w:val="bullet"/>
      <w:lvlText w:val="o"/>
      <w:lvlJc w:val="left"/>
      <w:pPr>
        <w:ind w:left="2178" w:hanging="360"/>
      </w:pPr>
      <w:rPr>
        <w:rFonts w:ascii="Courier New" w:hAnsi="Courier New" w:cs="Courier New" w:hint="default"/>
      </w:rPr>
    </w:lvl>
    <w:lvl w:ilvl="2" w:tplc="04090005" w:tentative="1">
      <w:start w:val="1"/>
      <w:numFmt w:val="bullet"/>
      <w:lvlText w:val=""/>
      <w:lvlJc w:val="left"/>
      <w:pPr>
        <w:ind w:left="2898" w:hanging="360"/>
      </w:pPr>
      <w:rPr>
        <w:rFonts w:ascii="Wingdings" w:hAnsi="Wingdings" w:hint="default"/>
      </w:rPr>
    </w:lvl>
    <w:lvl w:ilvl="3" w:tplc="04090001" w:tentative="1">
      <w:start w:val="1"/>
      <w:numFmt w:val="bullet"/>
      <w:lvlText w:val=""/>
      <w:lvlJc w:val="left"/>
      <w:pPr>
        <w:ind w:left="3618" w:hanging="360"/>
      </w:pPr>
      <w:rPr>
        <w:rFonts w:ascii="Symbol" w:hAnsi="Symbol" w:hint="default"/>
      </w:rPr>
    </w:lvl>
    <w:lvl w:ilvl="4" w:tplc="04090003" w:tentative="1">
      <w:start w:val="1"/>
      <w:numFmt w:val="bullet"/>
      <w:lvlText w:val="o"/>
      <w:lvlJc w:val="left"/>
      <w:pPr>
        <w:ind w:left="4338" w:hanging="360"/>
      </w:pPr>
      <w:rPr>
        <w:rFonts w:ascii="Courier New" w:hAnsi="Courier New" w:cs="Courier New" w:hint="default"/>
      </w:rPr>
    </w:lvl>
    <w:lvl w:ilvl="5" w:tplc="04090005" w:tentative="1">
      <w:start w:val="1"/>
      <w:numFmt w:val="bullet"/>
      <w:lvlText w:val=""/>
      <w:lvlJc w:val="left"/>
      <w:pPr>
        <w:ind w:left="5058" w:hanging="360"/>
      </w:pPr>
      <w:rPr>
        <w:rFonts w:ascii="Wingdings" w:hAnsi="Wingdings" w:hint="default"/>
      </w:rPr>
    </w:lvl>
    <w:lvl w:ilvl="6" w:tplc="04090001" w:tentative="1">
      <w:start w:val="1"/>
      <w:numFmt w:val="bullet"/>
      <w:lvlText w:val=""/>
      <w:lvlJc w:val="left"/>
      <w:pPr>
        <w:ind w:left="5778" w:hanging="360"/>
      </w:pPr>
      <w:rPr>
        <w:rFonts w:ascii="Symbol" w:hAnsi="Symbol" w:hint="default"/>
      </w:rPr>
    </w:lvl>
    <w:lvl w:ilvl="7" w:tplc="04090003" w:tentative="1">
      <w:start w:val="1"/>
      <w:numFmt w:val="bullet"/>
      <w:lvlText w:val="o"/>
      <w:lvlJc w:val="left"/>
      <w:pPr>
        <w:ind w:left="6498" w:hanging="360"/>
      </w:pPr>
      <w:rPr>
        <w:rFonts w:ascii="Courier New" w:hAnsi="Courier New" w:cs="Courier New" w:hint="default"/>
      </w:rPr>
    </w:lvl>
    <w:lvl w:ilvl="8" w:tplc="04090005" w:tentative="1">
      <w:start w:val="1"/>
      <w:numFmt w:val="bullet"/>
      <w:lvlText w:val=""/>
      <w:lvlJc w:val="left"/>
      <w:pPr>
        <w:ind w:left="7218" w:hanging="360"/>
      </w:pPr>
      <w:rPr>
        <w:rFonts w:ascii="Wingdings" w:hAnsi="Wingdings" w:hint="default"/>
      </w:rPr>
    </w:lvl>
  </w:abstractNum>
  <w:abstractNum w:abstractNumId="1" w15:restartNumberingAfterBreak="0">
    <w:nsid w:val="07F85CAA"/>
    <w:multiLevelType w:val="multilevel"/>
    <w:tmpl w:val="6636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E451F2"/>
    <w:multiLevelType w:val="hybridMultilevel"/>
    <w:tmpl w:val="F0708F38"/>
    <w:lvl w:ilvl="0" w:tplc="DB82AB7C">
      <w:numFmt w:val="bullet"/>
      <w:lvlText w:val="❑"/>
      <w:lvlJc w:val="left"/>
      <w:pPr>
        <w:ind w:left="73" w:hanging="187"/>
      </w:pPr>
      <w:rPr>
        <w:rFonts w:ascii="Arial Unicode MS" w:eastAsia="Arial Unicode MS" w:hAnsi="Arial Unicode MS" w:cs="Arial Unicode MS" w:hint="default"/>
        <w:color w:val="231F20"/>
        <w:w w:val="96"/>
        <w:sz w:val="18"/>
        <w:szCs w:val="18"/>
      </w:rPr>
    </w:lvl>
    <w:lvl w:ilvl="1" w:tplc="3B3E2272">
      <w:numFmt w:val="bullet"/>
      <w:lvlText w:val="•"/>
      <w:lvlJc w:val="left"/>
      <w:pPr>
        <w:ind w:left="276" w:hanging="187"/>
      </w:pPr>
      <w:rPr>
        <w:rFonts w:hint="default"/>
      </w:rPr>
    </w:lvl>
    <w:lvl w:ilvl="2" w:tplc="B01EEA06">
      <w:numFmt w:val="bullet"/>
      <w:lvlText w:val="•"/>
      <w:lvlJc w:val="left"/>
      <w:pPr>
        <w:ind w:left="472" w:hanging="187"/>
      </w:pPr>
      <w:rPr>
        <w:rFonts w:hint="default"/>
      </w:rPr>
    </w:lvl>
    <w:lvl w:ilvl="3" w:tplc="754ECFE2">
      <w:numFmt w:val="bullet"/>
      <w:lvlText w:val="•"/>
      <w:lvlJc w:val="left"/>
      <w:pPr>
        <w:ind w:left="669" w:hanging="187"/>
      </w:pPr>
      <w:rPr>
        <w:rFonts w:hint="default"/>
      </w:rPr>
    </w:lvl>
    <w:lvl w:ilvl="4" w:tplc="B2BC4E90">
      <w:numFmt w:val="bullet"/>
      <w:lvlText w:val="•"/>
      <w:lvlJc w:val="left"/>
      <w:pPr>
        <w:ind w:left="865" w:hanging="187"/>
      </w:pPr>
      <w:rPr>
        <w:rFonts w:hint="default"/>
      </w:rPr>
    </w:lvl>
    <w:lvl w:ilvl="5" w:tplc="5244938A">
      <w:numFmt w:val="bullet"/>
      <w:lvlText w:val="•"/>
      <w:lvlJc w:val="left"/>
      <w:pPr>
        <w:ind w:left="1062" w:hanging="187"/>
      </w:pPr>
      <w:rPr>
        <w:rFonts w:hint="default"/>
      </w:rPr>
    </w:lvl>
    <w:lvl w:ilvl="6" w:tplc="803630DA">
      <w:numFmt w:val="bullet"/>
      <w:lvlText w:val="•"/>
      <w:lvlJc w:val="left"/>
      <w:pPr>
        <w:ind w:left="1258" w:hanging="187"/>
      </w:pPr>
      <w:rPr>
        <w:rFonts w:hint="default"/>
      </w:rPr>
    </w:lvl>
    <w:lvl w:ilvl="7" w:tplc="A094F12A">
      <w:numFmt w:val="bullet"/>
      <w:lvlText w:val="•"/>
      <w:lvlJc w:val="left"/>
      <w:pPr>
        <w:ind w:left="1454" w:hanging="187"/>
      </w:pPr>
      <w:rPr>
        <w:rFonts w:hint="default"/>
      </w:rPr>
    </w:lvl>
    <w:lvl w:ilvl="8" w:tplc="64F2F3A4">
      <w:numFmt w:val="bullet"/>
      <w:lvlText w:val="•"/>
      <w:lvlJc w:val="left"/>
      <w:pPr>
        <w:ind w:left="1651" w:hanging="187"/>
      </w:pPr>
      <w:rPr>
        <w:rFonts w:hint="default"/>
      </w:rPr>
    </w:lvl>
  </w:abstractNum>
  <w:abstractNum w:abstractNumId="3" w15:restartNumberingAfterBreak="0">
    <w:nsid w:val="16920600"/>
    <w:multiLevelType w:val="hybridMultilevel"/>
    <w:tmpl w:val="E10E6820"/>
    <w:lvl w:ilvl="0" w:tplc="835AA026">
      <w:numFmt w:val="bullet"/>
      <w:lvlText w:val="❑"/>
      <w:lvlJc w:val="left"/>
      <w:pPr>
        <w:ind w:left="720"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C2A4F"/>
    <w:multiLevelType w:val="hybridMultilevel"/>
    <w:tmpl w:val="AB205A9E"/>
    <w:lvl w:ilvl="0" w:tplc="04090001">
      <w:start w:val="1"/>
      <w:numFmt w:val="bullet"/>
      <w:lvlText w:val=""/>
      <w:lvlJc w:val="left"/>
      <w:pPr>
        <w:ind w:left="360" w:hanging="360"/>
      </w:pPr>
      <w:rPr>
        <w:rFonts w:ascii="Symbol" w:hAnsi="Symbol" w:hint="default"/>
        <w:color w:val="231F20"/>
        <w:spacing w:val="-7"/>
        <w:w w:val="95"/>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C00227"/>
    <w:multiLevelType w:val="hybridMultilevel"/>
    <w:tmpl w:val="7D360A94"/>
    <w:lvl w:ilvl="0" w:tplc="04090001">
      <w:start w:val="1"/>
      <w:numFmt w:val="bullet"/>
      <w:lvlText w:val=""/>
      <w:lvlJc w:val="left"/>
      <w:pPr>
        <w:ind w:left="1440" w:hanging="360"/>
      </w:pPr>
      <w:rPr>
        <w:rFonts w:ascii="Symbol" w:hAnsi="Symbol" w:hint="default"/>
        <w:color w:val="231F20"/>
        <w:spacing w:val="-7"/>
        <w:w w:val="95"/>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BC6942"/>
    <w:multiLevelType w:val="hybridMultilevel"/>
    <w:tmpl w:val="A6DA9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D20CD"/>
    <w:multiLevelType w:val="hybridMultilevel"/>
    <w:tmpl w:val="43AEE0BE"/>
    <w:lvl w:ilvl="0" w:tplc="835AA026">
      <w:numFmt w:val="bullet"/>
      <w:lvlText w:val="❑"/>
      <w:lvlJc w:val="left"/>
      <w:pPr>
        <w:ind w:left="864"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2CAD3507"/>
    <w:multiLevelType w:val="hybridMultilevel"/>
    <w:tmpl w:val="2D64D3F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0D80372"/>
    <w:multiLevelType w:val="hybridMultilevel"/>
    <w:tmpl w:val="C6DA419A"/>
    <w:lvl w:ilvl="0" w:tplc="04090005">
      <w:start w:val="1"/>
      <w:numFmt w:val="bullet"/>
      <w:lvlText w:val=""/>
      <w:lvlJc w:val="left"/>
      <w:pPr>
        <w:ind w:left="1023" w:hanging="360"/>
      </w:pPr>
      <w:rPr>
        <w:rFonts w:ascii="Wingdings" w:hAnsi="Wingdings" w:hint="default"/>
        <w:color w:val="231F20"/>
        <w:spacing w:val="-7"/>
        <w:w w:val="88"/>
        <w:sz w:val="18"/>
        <w:szCs w:val="18"/>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10" w15:restartNumberingAfterBreak="0">
    <w:nsid w:val="3E771334"/>
    <w:multiLevelType w:val="hybridMultilevel"/>
    <w:tmpl w:val="5A863C1C"/>
    <w:lvl w:ilvl="0" w:tplc="04090005">
      <w:start w:val="1"/>
      <w:numFmt w:val="bullet"/>
      <w:lvlText w:val=""/>
      <w:lvlJc w:val="left"/>
      <w:pPr>
        <w:ind w:left="1023" w:hanging="360"/>
      </w:pPr>
      <w:rPr>
        <w:rFonts w:ascii="Wingdings" w:hAnsi="Wingdings"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11" w15:restartNumberingAfterBreak="0">
    <w:nsid w:val="41B87868"/>
    <w:multiLevelType w:val="hybridMultilevel"/>
    <w:tmpl w:val="22823438"/>
    <w:lvl w:ilvl="0" w:tplc="D3F62078">
      <w:numFmt w:val="bullet"/>
      <w:lvlText w:val="❑"/>
      <w:lvlJc w:val="left"/>
      <w:pPr>
        <w:ind w:left="289" w:hanging="187"/>
      </w:pPr>
      <w:rPr>
        <w:rFonts w:ascii="Arial Unicode MS" w:eastAsia="Arial Unicode MS" w:hAnsi="Arial Unicode MS" w:cs="Arial Unicode MS" w:hint="default"/>
        <w:color w:val="231F20"/>
        <w:spacing w:val="-7"/>
        <w:w w:val="92"/>
        <w:sz w:val="18"/>
        <w:szCs w:val="18"/>
      </w:rPr>
    </w:lvl>
    <w:lvl w:ilvl="1" w:tplc="074ADCC4">
      <w:numFmt w:val="bullet"/>
      <w:lvlText w:val="•"/>
      <w:lvlJc w:val="left"/>
      <w:pPr>
        <w:ind w:left="475" w:hanging="187"/>
      </w:pPr>
      <w:rPr>
        <w:rFonts w:hint="default"/>
      </w:rPr>
    </w:lvl>
    <w:lvl w:ilvl="2" w:tplc="D2082522">
      <w:numFmt w:val="bullet"/>
      <w:lvlText w:val="•"/>
      <w:lvlJc w:val="left"/>
      <w:pPr>
        <w:ind w:left="671" w:hanging="187"/>
      </w:pPr>
      <w:rPr>
        <w:rFonts w:hint="default"/>
      </w:rPr>
    </w:lvl>
    <w:lvl w:ilvl="3" w:tplc="0938E82C">
      <w:numFmt w:val="bullet"/>
      <w:lvlText w:val="•"/>
      <w:lvlJc w:val="left"/>
      <w:pPr>
        <w:ind w:left="866" w:hanging="187"/>
      </w:pPr>
      <w:rPr>
        <w:rFonts w:hint="default"/>
      </w:rPr>
    </w:lvl>
    <w:lvl w:ilvl="4" w:tplc="98045484">
      <w:numFmt w:val="bullet"/>
      <w:lvlText w:val="•"/>
      <w:lvlJc w:val="left"/>
      <w:pPr>
        <w:ind w:left="1062" w:hanging="187"/>
      </w:pPr>
      <w:rPr>
        <w:rFonts w:hint="default"/>
      </w:rPr>
    </w:lvl>
    <w:lvl w:ilvl="5" w:tplc="B9EE8E76">
      <w:numFmt w:val="bullet"/>
      <w:lvlText w:val="•"/>
      <w:lvlJc w:val="left"/>
      <w:pPr>
        <w:ind w:left="1257" w:hanging="187"/>
      </w:pPr>
      <w:rPr>
        <w:rFonts w:hint="default"/>
      </w:rPr>
    </w:lvl>
    <w:lvl w:ilvl="6" w:tplc="D6FE789C">
      <w:numFmt w:val="bullet"/>
      <w:lvlText w:val="•"/>
      <w:lvlJc w:val="left"/>
      <w:pPr>
        <w:ind w:left="1453" w:hanging="187"/>
      </w:pPr>
      <w:rPr>
        <w:rFonts w:hint="default"/>
      </w:rPr>
    </w:lvl>
    <w:lvl w:ilvl="7" w:tplc="71D6B470">
      <w:numFmt w:val="bullet"/>
      <w:lvlText w:val="•"/>
      <w:lvlJc w:val="left"/>
      <w:pPr>
        <w:ind w:left="1648" w:hanging="187"/>
      </w:pPr>
      <w:rPr>
        <w:rFonts w:hint="default"/>
      </w:rPr>
    </w:lvl>
    <w:lvl w:ilvl="8" w:tplc="D74881F2">
      <w:numFmt w:val="bullet"/>
      <w:lvlText w:val="•"/>
      <w:lvlJc w:val="left"/>
      <w:pPr>
        <w:ind w:left="1844" w:hanging="187"/>
      </w:pPr>
      <w:rPr>
        <w:rFonts w:hint="default"/>
      </w:rPr>
    </w:lvl>
  </w:abstractNum>
  <w:abstractNum w:abstractNumId="12" w15:restartNumberingAfterBreak="0">
    <w:nsid w:val="490178A9"/>
    <w:multiLevelType w:val="hybridMultilevel"/>
    <w:tmpl w:val="9AE85AE0"/>
    <w:lvl w:ilvl="0" w:tplc="CEA04EC4">
      <w:numFmt w:val="bullet"/>
      <w:lvlText w:val="❑"/>
      <w:lvlJc w:val="left"/>
      <w:pPr>
        <w:ind w:left="319" w:hanging="187"/>
      </w:pPr>
      <w:rPr>
        <w:rFonts w:ascii="Arial Unicode MS" w:eastAsia="Arial Unicode MS" w:hAnsi="Arial Unicode MS" w:cs="Arial Unicode MS" w:hint="default"/>
        <w:color w:val="231F20"/>
        <w:spacing w:val="-7"/>
        <w:w w:val="95"/>
        <w:sz w:val="18"/>
        <w:szCs w:val="18"/>
      </w:rPr>
    </w:lvl>
    <w:lvl w:ilvl="1" w:tplc="36B8A44C">
      <w:numFmt w:val="bullet"/>
      <w:lvlText w:val="•"/>
      <w:lvlJc w:val="left"/>
      <w:pPr>
        <w:ind w:left="642" w:hanging="187"/>
      </w:pPr>
      <w:rPr>
        <w:rFonts w:hint="default"/>
      </w:rPr>
    </w:lvl>
    <w:lvl w:ilvl="2" w:tplc="A686F14C">
      <w:numFmt w:val="bullet"/>
      <w:lvlText w:val="•"/>
      <w:lvlJc w:val="left"/>
      <w:pPr>
        <w:ind w:left="964" w:hanging="187"/>
      </w:pPr>
      <w:rPr>
        <w:rFonts w:hint="default"/>
      </w:rPr>
    </w:lvl>
    <w:lvl w:ilvl="3" w:tplc="6FFA34AE">
      <w:numFmt w:val="bullet"/>
      <w:lvlText w:val="•"/>
      <w:lvlJc w:val="left"/>
      <w:pPr>
        <w:ind w:left="1286" w:hanging="187"/>
      </w:pPr>
      <w:rPr>
        <w:rFonts w:hint="default"/>
      </w:rPr>
    </w:lvl>
    <w:lvl w:ilvl="4" w:tplc="73A64798">
      <w:numFmt w:val="bullet"/>
      <w:lvlText w:val="•"/>
      <w:lvlJc w:val="left"/>
      <w:pPr>
        <w:ind w:left="1608" w:hanging="187"/>
      </w:pPr>
      <w:rPr>
        <w:rFonts w:hint="default"/>
      </w:rPr>
    </w:lvl>
    <w:lvl w:ilvl="5" w:tplc="FF0877B0">
      <w:numFmt w:val="bullet"/>
      <w:lvlText w:val="•"/>
      <w:lvlJc w:val="left"/>
      <w:pPr>
        <w:ind w:left="1930" w:hanging="187"/>
      </w:pPr>
      <w:rPr>
        <w:rFonts w:hint="default"/>
      </w:rPr>
    </w:lvl>
    <w:lvl w:ilvl="6" w:tplc="3E00D0B2">
      <w:numFmt w:val="bullet"/>
      <w:lvlText w:val="•"/>
      <w:lvlJc w:val="left"/>
      <w:pPr>
        <w:ind w:left="2252" w:hanging="187"/>
      </w:pPr>
      <w:rPr>
        <w:rFonts w:hint="default"/>
      </w:rPr>
    </w:lvl>
    <w:lvl w:ilvl="7" w:tplc="F4A04E6C">
      <w:numFmt w:val="bullet"/>
      <w:lvlText w:val="•"/>
      <w:lvlJc w:val="left"/>
      <w:pPr>
        <w:ind w:left="2574" w:hanging="187"/>
      </w:pPr>
      <w:rPr>
        <w:rFonts w:hint="default"/>
      </w:rPr>
    </w:lvl>
    <w:lvl w:ilvl="8" w:tplc="113EE81E">
      <w:numFmt w:val="bullet"/>
      <w:lvlText w:val="•"/>
      <w:lvlJc w:val="left"/>
      <w:pPr>
        <w:ind w:left="2896" w:hanging="187"/>
      </w:pPr>
      <w:rPr>
        <w:rFonts w:hint="default"/>
      </w:rPr>
    </w:lvl>
  </w:abstractNum>
  <w:abstractNum w:abstractNumId="13" w15:restartNumberingAfterBreak="0">
    <w:nsid w:val="4BE02644"/>
    <w:multiLevelType w:val="hybridMultilevel"/>
    <w:tmpl w:val="75444EB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4E0A238D"/>
    <w:multiLevelType w:val="hybridMultilevel"/>
    <w:tmpl w:val="1FA68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401FF3"/>
    <w:multiLevelType w:val="hybridMultilevel"/>
    <w:tmpl w:val="D0AA94C8"/>
    <w:lvl w:ilvl="0" w:tplc="04090005">
      <w:start w:val="1"/>
      <w:numFmt w:val="bullet"/>
      <w:lvlText w:val=""/>
      <w:lvlJc w:val="left"/>
      <w:pPr>
        <w:ind w:left="823" w:hanging="36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15:restartNumberingAfterBreak="0">
    <w:nsid w:val="580B74FA"/>
    <w:multiLevelType w:val="hybridMultilevel"/>
    <w:tmpl w:val="EB388B34"/>
    <w:lvl w:ilvl="0" w:tplc="CEA04EC4">
      <w:numFmt w:val="bullet"/>
      <w:lvlText w:val="❑"/>
      <w:lvlJc w:val="left"/>
      <w:pPr>
        <w:ind w:left="2160" w:hanging="360"/>
      </w:pPr>
      <w:rPr>
        <w:rFonts w:ascii="Arial Unicode MS" w:eastAsia="Arial Unicode MS" w:hAnsi="Arial Unicode MS" w:cs="Arial Unicode MS" w:hint="default"/>
        <w:color w:val="231F20"/>
        <w:spacing w:val="-7"/>
        <w:w w:val="95"/>
        <w:sz w:val="18"/>
        <w:szCs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9A4315A"/>
    <w:multiLevelType w:val="hybridMultilevel"/>
    <w:tmpl w:val="675A5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D264475"/>
    <w:multiLevelType w:val="hybridMultilevel"/>
    <w:tmpl w:val="F96C35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F760431"/>
    <w:multiLevelType w:val="hybridMultilevel"/>
    <w:tmpl w:val="F6ACB922"/>
    <w:lvl w:ilvl="0" w:tplc="7CAA1F86">
      <w:start w:val="1"/>
      <w:numFmt w:val="bullet"/>
      <w:lvlText w:val=""/>
      <w:lvlJc w:val="left"/>
      <w:pPr>
        <w:tabs>
          <w:tab w:val="num" w:pos="720"/>
        </w:tabs>
        <w:ind w:left="720" w:hanging="360"/>
      </w:pPr>
      <w:rPr>
        <w:rFonts w:ascii="Symbol" w:hAnsi="Symbol" w:hint="default"/>
        <w:sz w:val="20"/>
      </w:rPr>
    </w:lvl>
    <w:lvl w:ilvl="1" w:tplc="CF6AAAAA" w:tentative="1">
      <w:start w:val="1"/>
      <w:numFmt w:val="bullet"/>
      <w:lvlText w:val=""/>
      <w:lvlJc w:val="left"/>
      <w:pPr>
        <w:tabs>
          <w:tab w:val="num" w:pos="1440"/>
        </w:tabs>
        <w:ind w:left="1440" w:hanging="360"/>
      </w:pPr>
      <w:rPr>
        <w:rFonts w:ascii="Symbol" w:hAnsi="Symbol" w:hint="default"/>
        <w:sz w:val="20"/>
      </w:rPr>
    </w:lvl>
    <w:lvl w:ilvl="2" w:tplc="C9262D48" w:tentative="1">
      <w:start w:val="1"/>
      <w:numFmt w:val="bullet"/>
      <w:lvlText w:val=""/>
      <w:lvlJc w:val="left"/>
      <w:pPr>
        <w:tabs>
          <w:tab w:val="num" w:pos="2160"/>
        </w:tabs>
        <w:ind w:left="2160" w:hanging="360"/>
      </w:pPr>
      <w:rPr>
        <w:rFonts w:ascii="Symbol" w:hAnsi="Symbol" w:hint="default"/>
        <w:sz w:val="20"/>
      </w:rPr>
    </w:lvl>
    <w:lvl w:ilvl="3" w:tplc="AF18DCFA" w:tentative="1">
      <w:start w:val="1"/>
      <w:numFmt w:val="bullet"/>
      <w:lvlText w:val=""/>
      <w:lvlJc w:val="left"/>
      <w:pPr>
        <w:tabs>
          <w:tab w:val="num" w:pos="2880"/>
        </w:tabs>
        <w:ind w:left="2880" w:hanging="360"/>
      </w:pPr>
      <w:rPr>
        <w:rFonts w:ascii="Symbol" w:hAnsi="Symbol" w:hint="default"/>
        <w:sz w:val="20"/>
      </w:rPr>
    </w:lvl>
    <w:lvl w:ilvl="4" w:tplc="12464A68" w:tentative="1">
      <w:start w:val="1"/>
      <w:numFmt w:val="bullet"/>
      <w:lvlText w:val=""/>
      <w:lvlJc w:val="left"/>
      <w:pPr>
        <w:tabs>
          <w:tab w:val="num" w:pos="3600"/>
        </w:tabs>
        <w:ind w:left="3600" w:hanging="360"/>
      </w:pPr>
      <w:rPr>
        <w:rFonts w:ascii="Symbol" w:hAnsi="Symbol" w:hint="default"/>
        <w:sz w:val="20"/>
      </w:rPr>
    </w:lvl>
    <w:lvl w:ilvl="5" w:tplc="CF80DDE4" w:tentative="1">
      <w:start w:val="1"/>
      <w:numFmt w:val="bullet"/>
      <w:lvlText w:val=""/>
      <w:lvlJc w:val="left"/>
      <w:pPr>
        <w:tabs>
          <w:tab w:val="num" w:pos="4320"/>
        </w:tabs>
        <w:ind w:left="4320" w:hanging="360"/>
      </w:pPr>
      <w:rPr>
        <w:rFonts w:ascii="Symbol" w:hAnsi="Symbol" w:hint="default"/>
        <w:sz w:val="20"/>
      </w:rPr>
    </w:lvl>
    <w:lvl w:ilvl="6" w:tplc="05E47FBC" w:tentative="1">
      <w:start w:val="1"/>
      <w:numFmt w:val="bullet"/>
      <w:lvlText w:val=""/>
      <w:lvlJc w:val="left"/>
      <w:pPr>
        <w:tabs>
          <w:tab w:val="num" w:pos="5040"/>
        </w:tabs>
        <w:ind w:left="5040" w:hanging="360"/>
      </w:pPr>
      <w:rPr>
        <w:rFonts w:ascii="Symbol" w:hAnsi="Symbol" w:hint="default"/>
        <w:sz w:val="20"/>
      </w:rPr>
    </w:lvl>
    <w:lvl w:ilvl="7" w:tplc="D5B07344" w:tentative="1">
      <w:start w:val="1"/>
      <w:numFmt w:val="bullet"/>
      <w:lvlText w:val=""/>
      <w:lvlJc w:val="left"/>
      <w:pPr>
        <w:tabs>
          <w:tab w:val="num" w:pos="5760"/>
        </w:tabs>
        <w:ind w:left="5760" w:hanging="360"/>
      </w:pPr>
      <w:rPr>
        <w:rFonts w:ascii="Symbol" w:hAnsi="Symbol" w:hint="default"/>
        <w:sz w:val="20"/>
      </w:rPr>
    </w:lvl>
    <w:lvl w:ilvl="8" w:tplc="5292363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5F567D"/>
    <w:multiLevelType w:val="hybridMultilevel"/>
    <w:tmpl w:val="93A6B8DA"/>
    <w:lvl w:ilvl="0" w:tplc="1A84920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65065DB4"/>
    <w:multiLevelType w:val="hybridMultilevel"/>
    <w:tmpl w:val="118C9C34"/>
    <w:lvl w:ilvl="0" w:tplc="835AA026">
      <w:numFmt w:val="bullet"/>
      <w:lvlText w:val="❑"/>
      <w:lvlJc w:val="left"/>
      <w:pPr>
        <w:ind w:left="720"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C3E7B"/>
    <w:multiLevelType w:val="hybridMultilevel"/>
    <w:tmpl w:val="5AC48F84"/>
    <w:lvl w:ilvl="0" w:tplc="CEA04EC4">
      <w:numFmt w:val="bullet"/>
      <w:lvlText w:val="❑"/>
      <w:lvlJc w:val="left"/>
      <w:pPr>
        <w:ind w:left="720" w:hanging="360"/>
      </w:pPr>
      <w:rPr>
        <w:rFonts w:ascii="Arial Unicode MS" w:eastAsia="Arial Unicode MS" w:hAnsi="Arial Unicode MS" w:cs="Arial Unicode MS" w:hint="default"/>
        <w:color w:val="231F20"/>
        <w:spacing w:val="-7"/>
        <w:w w:val="95"/>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423FA1"/>
    <w:multiLevelType w:val="hybridMultilevel"/>
    <w:tmpl w:val="7CC4CBE2"/>
    <w:lvl w:ilvl="0" w:tplc="04090005">
      <w:start w:val="1"/>
      <w:numFmt w:val="bullet"/>
      <w:lvlText w:val=""/>
      <w:lvlJc w:val="left"/>
      <w:pPr>
        <w:ind w:left="1008" w:hanging="360"/>
      </w:pPr>
      <w:rPr>
        <w:rFonts w:ascii="Wingdings" w:hAnsi="Wingdings" w:hint="default"/>
        <w:color w:val="231F20"/>
        <w:spacing w:val="-7"/>
        <w:w w:val="88"/>
        <w:sz w:val="18"/>
        <w:szCs w:val="1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EB00AC2"/>
    <w:multiLevelType w:val="hybridMultilevel"/>
    <w:tmpl w:val="EF949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033E1"/>
    <w:multiLevelType w:val="hybridMultilevel"/>
    <w:tmpl w:val="F6B66A1C"/>
    <w:lvl w:ilvl="0" w:tplc="835AA026">
      <w:numFmt w:val="bullet"/>
      <w:lvlText w:val="❑"/>
      <w:lvlJc w:val="left"/>
      <w:pPr>
        <w:ind w:left="649"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abstractNum w:abstractNumId="26" w15:restartNumberingAfterBreak="0">
    <w:nsid w:val="7F996EC3"/>
    <w:multiLevelType w:val="hybridMultilevel"/>
    <w:tmpl w:val="DCFEC136"/>
    <w:lvl w:ilvl="0" w:tplc="D1EE136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6944270">
    <w:abstractNumId w:val="2"/>
  </w:num>
  <w:num w:numId="2" w16cid:durableId="1732539988">
    <w:abstractNumId w:val="12"/>
  </w:num>
  <w:num w:numId="3" w16cid:durableId="313143549">
    <w:abstractNumId w:val="11"/>
  </w:num>
  <w:num w:numId="4" w16cid:durableId="694814260">
    <w:abstractNumId w:val="25"/>
  </w:num>
  <w:num w:numId="5" w16cid:durableId="1156803519">
    <w:abstractNumId w:val="3"/>
  </w:num>
  <w:num w:numId="6" w16cid:durableId="413017377">
    <w:abstractNumId w:val="7"/>
  </w:num>
  <w:num w:numId="7" w16cid:durableId="1860309720">
    <w:abstractNumId w:val="21"/>
  </w:num>
  <w:num w:numId="8" w16cid:durableId="325669715">
    <w:abstractNumId w:val="9"/>
  </w:num>
  <w:num w:numId="9" w16cid:durableId="228424969">
    <w:abstractNumId w:val="23"/>
  </w:num>
  <w:num w:numId="10" w16cid:durableId="854466286">
    <w:abstractNumId w:val="15"/>
  </w:num>
  <w:num w:numId="11" w16cid:durableId="2020623570">
    <w:abstractNumId w:val="10"/>
  </w:num>
  <w:num w:numId="12" w16cid:durableId="785664206">
    <w:abstractNumId w:val="13"/>
  </w:num>
  <w:num w:numId="13" w16cid:durableId="618997255">
    <w:abstractNumId w:val="24"/>
  </w:num>
  <w:num w:numId="14" w16cid:durableId="990405415">
    <w:abstractNumId w:val="6"/>
  </w:num>
  <w:num w:numId="15" w16cid:durableId="1780563583">
    <w:abstractNumId w:val="22"/>
  </w:num>
  <w:num w:numId="16" w16cid:durableId="440876718">
    <w:abstractNumId w:val="16"/>
  </w:num>
  <w:num w:numId="17" w16cid:durableId="1854102271">
    <w:abstractNumId w:val="4"/>
  </w:num>
  <w:num w:numId="18" w16cid:durableId="2088652515">
    <w:abstractNumId w:val="14"/>
  </w:num>
  <w:num w:numId="19" w16cid:durableId="662661579">
    <w:abstractNumId w:val="8"/>
  </w:num>
  <w:num w:numId="20" w16cid:durableId="1620918646">
    <w:abstractNumId w:val="5"/>
  </w:num>
  <w:num w:numId="21" w16cid:durableId="1319920815">
    <w:abstractNumId w:val="19"/>
  </w:num>
  <w:num w:numId="22" w16cid:durableId="255097099">
    <w:abstractNumId w:val="1"/>
  </w:num>
  <w:num w:numId="23" w16cid:durableId="1319043407">
    <w:abstractNumId w:val="17"/>
  </w:num>
  <w:num w:numId="24" w16cid:durableId="677393221">
    <w:abstractNumId w:val="26"/>
  </w:num>
  <w:num w:numId="25" w16cid:durableId="608927517">
    <w:abstractNumId w:val="18"/>
  </w:num>
  <w:num w:numId="26" w16cid:durableId="1048065135">
    <w:abstractNumId w:val="20"/>
  </w:num>
  <w:num w:numId="27" w16cid:durableId="177320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E3B"/>
    <w:rsid w:val="00005FEF"/>
    <w:rsid w:val="00021EFF"/>
    <w:rsid w:val="000372D4"/>
    <w:rsid w:val="0005256A"/>
    <w:rsid w:val="000657AC"/>
    <w:rsid w:val="00077E61"/>
    <w:rsid w:val="000879B6"/>
    <w:rsid w:val="000A2410"/>
    <w:rsid w:val="000A2DFD"/>
    <w:rsid w:val="000A7216"/>
    <w:rsid w:val="000B3947"/>
    <w:rsid w:val="000C4117"/>
    <w:rsid w:val="000F47E3"/>
    <w:rsid w:val="001106C7"/>
    <w:rsid w:val="001220A2"/>
    <w:rsid w:val="00122384"/>
    <w:rsid w:val="0013051F"/>
    <w:rsid w:val="00140ADD"/>
    <w:rsid w:val="00161B44"/>
    <w:rsid w:val="001720E1"/>
    <w:rsid w:val="001872D3"/>
    <w:rsid w:val="001978CE"/>
    <w:rsid w:val="001A4C70"/>
    <w:rsid w:val="001C7807"/>
    <w:rsid w:val="001D1258"/>
    <w:rsid w:val="001E3FD6"/>
    <w:rsid w:val="001F094E"/>
    <w:rsid w:val="00202BE7"/>
    <w:rsid w:val="002118B5"/>
    <w:rsid w:val="002152C2"/>
    <w:rsid w:val="00226194"/>
    <w:rsid w:val="0023262E"/>
    <w:rsid w:val="0026245B"/>
    <w:rsid w:val="00263824"/>
    <w:rsid w:val="002756C7"/>
    <w:rsid w:val="00283491"/>
    <w:rsid w:val="002A31BD"/>
    <w:rsid w:val="002D585F"/>
    <w:rsid w:val="002D58E4"/>
    <w:rsid w:val="002E07E7"/>
    <w:rsid w:val="002F0543"/>
    <w:rsid w:val="00313AE6"/>
    <w:rsid w:val="00317623"/>
    <w:rsid w:val="00320E08"/>
    <w:rsid w:val="00327F6D"/>
    <w:rsid w:val="00352981"/>
    <w:rsid w:val="0035740D"/>
    <w:rsid w:val="003845D8"/>
    <w:rsid w:val="00395AFB"/>
    <w:rsid w:val="003A04EE"/>
    <w:rsid w:val="003A5559"/>
    <w:rsid w:val="003C639A"/>
    <w:rsid w:val="003D51A2"/>
    <w:rsid w:val="004018C4"/>
    <w:rsid w:val="00405504"/>
    <w:rsid w:val="004244E6"/>
    <w:rsid w:val="00434174"/>
    <w:rsid w:val="00437791"/>
    <w:rsid w:val="004470B2"/>
    <w:rsid w:val="00451AA4"/>
    <w:rsid w:val="00461053"/>
    <w:rsid w:val="00461860"/>
    <w:rsid w:val="00487B59"/>
    <w:rsid w:val="004F6CC6"/>
    <w:rsid w:val="00510BDD"/>
    <w:rsid w:val="00523E24"/>
    <w:rsid w:val="005264D9"/>
    <w:rsid w:val="00527E56"/>
    <w:rsid w:val="00537EAA"/>
    <w:rsid w:val="00542D73"/>
    <w:rsid w:val="00564237"/>
    <w:rsid w:val="00583076"/>
    <w:rsid w:val="00594029"/>
    <w:rsid w:val="005A3F45"/>
    <w:rsid w:val="005B77AB"/>
    <w:rsid w:val="005E3664"/>
    <w:rsid w:val="005F734E"/>
    <w:rsid w:val="00600042"/>
    <w:rsid w:val="006230C1"/>
    <w:rsid w:val="0063568A"/>
    <w:rsid w:val="00637734"/>
    <w:rsid w:val="0066357E"/>
    <w:rsid w:val="00673CF4"/>
    <w:rsid w:val="006E0DDF"/>
    <w:rsid w:val="006E7CDB"/>
    <w:rsid w:val="006F176E"/>
    <w:rsid w:val="00716811"/>
    <w:rsid w:val="007412FF"/>
    <w:rsid w:val="0077471C"/>
    <w:rsid w:val="007A1460"/>
    <w:rsid w:val="007A4B27"/>
    <w:rsid w:val="0082183D"/>
    <w:rsid w:val="00855A32"/>
    <w:rsid w:val="00862527"/>
    <w:rsid w:val="00896082"/>
    <w:rsid w:val="008A2910"/>
    <w:rsid w:val="008A31AD"/>
    <w:rsid w:val="008A3B22"/>
    <w:rsid w:val="008A57E9"/>
    <w:rsid w:val="008C0BA4"/>
    <w:rsid w:val="008D35E9"/>
    <w:rsid w:val="009072C7"/>
    <w:rsid w:val="00926756"/>
    <w:rsid w:val="009349D7"/>
    <w:rsid w:val="00943314"/>
    <w:rsid w:val="0094528E"/>
    <w:rsid w:val="009514FA"/>
    <w:rsid w:val="009864A5"/>
    <w:rsid w:val="009A098C"/>
    <w:rsid w:val="009B3527"/>
    <w:rsid w:val="009B5B86"/>
    <w:rsid w:val="009C53FD"/>
    <w:rsid w:val="009C70FC"/>
    <w:rsid w:val="009D2FC0"/>
    <w:rsid w:val="009E126F"/>
    <w:rsid w:val="009E6D1F"/>
    <w:rsid w:val="00A011C8"/>
    <w:rsid w:val="00A11B2B"/>
    <w:rsid w:val="00A171A6"/>
    <w:rsid w:val="00A250FD"/>
    <w:rsid w:val="00A44659"/>
    <w:rsid w:val="00A51C9B"/>
    <w:rsid w:val="00A538AC"/>
    <w:rsid w:val="00A673EC"/>
    <w:rsid w:val="00A82983"/>
    <w:rsid w:val="00AA7245"/>
    <w:rsid w:val="00AC1810"/>
    <w:rsid w:val="00AD24E6"/>
    <w:rsid w:val="00B11133"/>
    <w:rsid w:val="00B530F9"/>
    <w:rsid w:val="00B727AB"/>
    <w:rsid w:val="00BB1BA8"/>
    <w:rsid w:val="00BC18F8"/>
    <w:rsid w:val="00BD2FF7"/>
    <w:rsid w:val="00BD6E92"/>
    <w:rsid w:val="00BE4844"/>
    <w:rsid w:val="00BE7C86"/>
    <w:rsid w:val="00C34E3B"/>
    <w:rsid w:val="00C4594B"/>
    <w:rsid w:val="00C644DE"/>
    <w:rsid w:val="00C7328A"/>
    <w:rsid w:val="00C846B0"/>
    <w:rsid w:val="00CA003D"/>
    <w:rsid w:val="00CA6D98"/>
    <w:rsid w:val="00CD429C"/>
    <w:rsid w:val="00CE3EFA"/>
    <w:rsid w:val="00CF46B4"/>
    <w:rsid w:val="00D137CE"/>
    <w:rsid w:val="00D2171F"/>
    <w:rsid w:val="00D21BF7"/>
    <w:rsid w:val="00D25A8F"/>
    <w:rsid w:val="00D26234"/>
    <w:rsid w:val="00D31975"/>
    <w:rsid w:val="00D40875"/>
    <w:rsid w:val="00D46665"/>
    <w:rsid w:val="00D52E91"/>
    <w:rsid w:val="00D63275"/>
    <w:rsid w:val="00D674FD"/>
    <w:rsid w:val="00D7402F"/>
    <w:rsid w:val="00D833E8"/>
    <w:rsid w:val="00D911F7"/>
    <w:rsid w:val="00DA19C7"/>
    <w:rsid w:val="00DF427E"/>
    <w:rsid w:val="00E04AD5"/>
    <w:rsid w:val="00E10F85"/>
    <w:rsid w:val="00E14F95"/>
    <w:rsid w:val="00E16994"/>
    <w:rsid w:val="00E25904"/>
    <w:rsid w:val="00E50066"/>
    <w:rsid w:val="00E72DD5"/>
    <w:rsid w:val="00E75285"/>
    <w:rsid w:val="00E837AC"/>
    <w:rsid w:val="00EB0D74"/>
    <w:rsid w:val="00EE7306"/>
    <w:rsid w:val="00F0182C"/>
    <w:rsid w:val="00F61FED"/>
    <w:rsid w:val="00F712EB"/>
    <w:rsid w:val="00F935E5"/>
    <w:rsid w:val="00FA02D8"/>
    <w:rsid w:val="00FF277D"/>
    <w:rsid w:val="00FF7697"/>
    <w:rsid w:val="09481D51"/>
    <w:rsid w:val="38270D6D"/>
    <w:rsid w:val="39902575"/>
    <w:rsid w:val="597B3238"/>
    <w:rsid w:val="68D7AE96"/>
    <w:rsid w:val="7EB56F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82F82"/>
  <w15:docId w15:val="{992AD2A7-6A8E-4531-B17E-56FF5F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20E08"/>
    <w:rPr>
      <w:rFonts w:ascii="Century" w:eastAsia="Century" w:hAnsi="Century" w:cs="Century"/>
    </w:rPr>
  </w:style>
  <w:style w:type="paragraph" w:styleId="Ttulo1">
    <w:name w:val="heading 1"/>
    <w:basedOn w:val="TableParagraph"/>
    <w:uiPriority w:val="1"/>
    <w:qFormat/>
    <w:rsid w:val="00D25A8F"/>
    <w:pPr>
      <w:framePr w:wrap="around" w:vAnchor="text" w:hAnchor="margin" w:xAlign="center" w:y="201"/>
      <w:tabs>
        <w:tab w:val="left" w:pos="3240"/>
      </w:tabs>
      <w:spacing w:before="78"/>
      <w:ind w:left="103"/>
      <w:outlineLvl w:val="0"/>
    </w:pPr>
    <w:rPr>
      <w:b/>
      <w:color w:val="231F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sid w:val="00320E08"/>
    <w:rPr>
      <w:sz w:val="21"/>
      <w:szCs w:val="21"/>
    </w:rPr>
  </w:style>
  <w:style w:type="paragraph" w:styleId="PargrafodaLista">
    <w:name w:val="List Paragraph"/>
    <w:basedOn w:val="Normal"/>
    <w:uiPriority w:val="1"/>
    <w:qFormat/>
    <w:rsid w:val="00320E08"/>
  </w:style>
  <w:style w:type="paragraph" w:customStyle="1" w:styleId="TableParagraph">
    <w:name w:val="Table Paragraph"/>
    <w:basedOn w:val="Normal"/>
    <w:uiPriority w:val="1"/>
    <w:qFormat/>
    <w:rsid w:val="00320E08"/>
    <w:rPr>
      <w:rFonts w:ascii="Tahoma" w:eastAsia="Tahoma" w:hAnsi="Tahoma" w:cs="Tahoma"/>
    </w:rPr>
  </w:style>
  <w:style w:type="paragraph" w:styleId="Cabealho">
    <w:name w:val="header"/>
    <w:basedOn w:val="Normal"/>
    <w:link w:val="CabealhoChar"/>
    <w:uiPriority w:val="99"/>
    <w:unhideWhenUsed/>
    <w:rsid w:val="001872D3"/>
    <w:pPr>
      <w:tabs>
        <w:tab w:val="center" w:pos="4680"/>
        <w:tab w:val="right" w:pos="9360"/>
      </w:tabs>
    </w:pPr>
  </w:style>
  <w:style w:type="character" w:customStyle="1" w:styleId="CabealhoChar">
    <w:name w:val="Cabeçalho Char"/>
    <w:basedOn w:val="Fontepargpadro"/>
    <w:link w:val="Cabealho"/>
    <w:uiPriority w:val="99"/>
    <w:rsid w:val="001872D3"/>
    <w:rPr>
      <w:rFonts w:ascii="Century" w:eastAsia="Century" w:hAnsi="Century" w:cs="Century"/>
    </w:rPr>
  </w:style>
  <w:style w:type="paragraph" w:styleId="Rodap">
    <w:name w:val="footer"/>
    <w:basedOn w:val="Normal"/>
    <w:link w:val="RodapChar"/>
    <w:uiPriority w:val="99"/>
    <w:unhideWhenUsed/>
    <w:rsid w:val="001872D3"/>
    <w:pPr>
      <w:tabs>
        <w:tab w:val="center" w:pos="4680"/>
        <w:tab w:val="right" w:pos="9360"/>
      </w:tabs>
    </w:pPr>
  </w:style>
  <w:style w:type="character" w:customStyle="1" w:styleId="RodapChar">
    <w:name w:val="Rodapé Char"/>
    <w:basedOn w:val="Fontepargpadro"/>
    <w:link w:val="Rodap"/>
    <w:uiPriority w:val="99"/>
    <w:rsid w:val="001872D3"/>
    <w:rPr>
      <w:rFonts w:ascii="Century" w:eastAsia="Century" w:hAnsi="Century" w:cs="Century"/>
    </w:rPr>
  </w:style>
  <w:style w:type="paragraph" w:customStyle="1" w:styleId="HB">
    <w:name w:val="HB"/>
    <w:qFormat/>
    <w:rsid w:val="001872D3"/>
    <w:pPr>
      <w:widowControl/>
      <w:autoSpaceDE/>
      <w:autoSpaceDN/>
      <w:spacing w:after="240" w:line="240" w:lineRule="atLeast"/>
    </w:pPr>
    <w:rPr>
      <w:rFonts w:ascii="Arial" w:eastAsia="Calibri" w:hAnsi="Arial" w:cs="Times New Roman"/>
      <w:b/>
      <w:sz w:val="28"/>
      <w:szCs w:val="20"/>
    </w:rPr>
  </w:style>
  <w:style w:type="paragraph" w:styleId="Textodebalo">
    <w:name w:val="Balloon Text"/>
    <w:basedOn w:val="Normal"/>
    <w:link w:val="TextodebaloChar"/>
    <w:uiPriority w:val="99"/>
    <w:semiHidden/>
    <w:unhideWhenUsed/>
    <w:rsid w:val="00A250FD"/>
    <w:rPr>
      <w:rFonts w:ascii="Tahoma" w:hAnsi="Tahoma" w:cs="Tahoma"/>
      <w:sz w:val="16"/>
      <w:szCs w:val="16"/>
    </w:rPr>
  </w:style>
  <w:style w:type="character" w:customStyle="1" w:styleId="TextodebaloChar">
    <w:name w:val="Texto de balão Char"/>
    <w:basedOn w:val="Fontepargpadro"/>
    <w:link w:val="Textodebalo"/>
    <w:uiPriority w:val="99"/>
    <w:semiHidden/>
    <w:rsid w:val="00A250FD"/>
    <w:rPr>
      <w:rFonts w:ascii="Tahoma" w:eastAsia="Century" w:hAnsi="Tahoma" w:cs="Tahoma"/>
      <w:sz w:val="16"/>
      <w:szCs w:val="16"/>
    </w:rPr>
  </w:style>
  <w:style w:type="character" w:customStyle="1" w:styleId="normaltextrun">
    <w:name w:val="normaltextrun"/>
    <w:basedOn w:val="Fontepargpadro"/>
    <w:rsid w:val="00A673EC"/>
  </w:style>
  <w:style w:type="character" w:customStyle="1" w:styleId="eop">
    <w:name w:val="eop"/>
    <w:basedOn w:val="Fontepargpadro"/>
    <w:rsid w:val="00A673EC"/>
  </w:style>
  <w:style w:type="paragraph" w:customStyle="1" w:styleId="paragraph">
    <w:name w:val="paragraph"/>
    <w:basedOn w:val="Normal"/>
    <w:rsid w:val="00A673E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Refdecomentrio">
    <w:name w:val="annotation reference"/>
    <w:basedOn w:val="Fontepargpadro"/>
    <w:uiPriority w:val="99"/>
    <w:semiHidden/>
    <w:unhideWhenUsed/>
    <w:rsid w:val="00263824"/>
    <w:rPr>
      <w:sz w:val="16"/>
      <w:szCs w:val="16"/>
    </w:rPr>
  </w:style>
  <w:style w:type="paragraph" w:styleId="Textodecomentrio">
    <w:name w:val="annotation text"/>
    <w:basedOn w:val="Normal"/>
    <w:link w:val="TextodecomentrioChar"/>
    <w:uiPriority w:val="99"/>
    <w:semiHidden/>
    <w:unhideWhenUsed/>
    <w:rsid w:val="00263824"/>
    <w:rPr>
      <w:sz w:val="20"/>
      <w:szCs w:val="20"/>
    </w:rPr>
  </w:style>
  <w:style w:type="character" w:customStyle="1" w:styleId="TextodecomentrioChar">
    <w:name w:val="Texto de comentário Char"/>
    <w:basedOn w:val="Fontepargpadro"/>
    <w:link w:val="Textodecomentrio"/>
    <w:uiPriority w:val="99"/>
    <w:semiHidden/>
    <w:rsid w:val="00263824"/>
    <w:rPr>
      <w:rFonts w:ascii="Century" w:eastAsia="Century" w:hAnsi="Century" w:cs="Century"/>
      <w:sz w:val="20"/>
      <w:szCs w:val="20"/>
    </w:rPr>
  </w:style>
  <w:style w:type="paragraph" w:styleId="Assuntodocomentrio">
    <w:name w:val="annotation subject"/>
    <w:basedOn w:val="Textodecomentrio"/>
    <w:next w:val="Textodecomentrio"/>
    <w:link w:val="AssuntodocomentrioChar"/>
    <w:uiPriority w:val="99"/>
    <w:semiHidden/>
    <w:unhideWhenUsed/>
    <w:rsid w:val="00263824"/>
    <w:rPr>
      <w:b/>
      <w:bCs/>
    </w:rPr>
  </w:style>
  <w:style w:type="character" w:customStyle="1" w:styleId="AssuntodocomentrioChar">
    <w:name w:val="Assunto do comentário Char"/>
    <w:basedOn w:val="TextodecomentrioChar"/>
    <w:link w:val="Assuntodocomentrio"/>
    <w:uiPriority w:val="99"/>
    <w:semiHidden/>
    <w:rsid w:val="00263824"/>
    <w:rPr>
      <w:rFonts w:ascii="Century" w:eastAsia="Century" w:hAnsi="Century" w:cs="Century"/>
      <w:b/>
      <w:bCs/>
      <w:sz w:val="20"/>
      <w:szCs w:val="20"/>
    </w:rPr>
  </w:style>
  <w:style w:type="table" w:styleId="Tabelacomgrade">
    <w:name w:val="Table Grid"/>
    <w:basedOn w:val="Tabelanormal"/>
    <w:uiPriority w:val="39"/>
    <w:rsid w:val="00BE4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E72DD5"/>
    <w:rPr>
      <w:color w:val="0000FF" w:themeColor="hyperlink"/>
      <w:u w:val="single"/>
    </w:rPr>
  </w:style>
  <w:style w:type="character" w:styleId="HiperlinkVisitado">
    <w:name w:val="FollowedHyperlink"/>
    <w:basedOn w:val="Fontepargpadro"/>
    <w:uiPriority w:val="99"/>
    <w:semiHidden/>
    <w:unhideWhenUsed/>
    <w:rsid w:val="00FA02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319312">
      <w:bodyDiv w:val="1"/>
      <w:marLeft w:val="0"/>
      <w:marRight w:val="0"/>
      <w:marTop w:val="0"/>
      <w:marBottom w:val="0"/>
      <w:divBdr>
        <w:top w:val="none" w:sz="0" w:space="0" w:color="auto"/>
        <w:left w:val="none" w:sz="0" w:space="0" w:color="auto"/>
        <w:bottom w:val="none" w:sz="0" w:space="0" w:color="auto"/>
        <w:right w:val="none" w:sz="0" w:space="0" w:color="auto"/>
      </w:divBdr>
    </w:div>
    <w:div w:id="819494267">
      <w:bodyDiv w:val="1"/>
      <w:marLeft w:val="0"/>
      <w:marRight w:val="0"/>
      <w:marTop w:val="0"/>
      <w:marBottom w:val="0"/>
      <w:divBdr>
        <w:top w:val="none" w:sz="0" w:space="0" w:color="auto"/>
        <w:left w:val="none" w:sz="0" w:space="0" w:color="auto"/>
        <w:bottom w:val="none" w:sz="0" w:space="0" w:color="auto"/>
        <w:right w:val="none" w:sz="0" w:space="0" w:color="auto"/>
      </w:divBdr>
      <w:divsChild>
        <w:div w:id="868372465">
          <w:marLeft w:val="0"/>
          <w:marRight w:val="0"/>
          <w:marTop w:val="0"/>
          <w:marBottom w:val="0"/>
          <w:divBdr>
            <w:top w:val="none" w:sz="0" w:space="0" w:color="auto"/>
            <w:left w:val="none" w:sz="0" w:space="0" w:color="auto"/>
            <w:bottom w:val="none" w:sz="0" w:space="0" w:color="auto"/>
            <w:right w:val="none" w:sz="0" w:space="0" w:color="auto"/>
          </w:divBdr>
        </w:div>
        <w:div w:id="43867575">
          <w:marLeft w:val="0"/>
          <w:marRight w:val="0"/>
          <w:marTop w:val="0"/>
          <w:marBottom w:val="0"/>
          <w:divBdr>
            <w:top w:val="none" w:sz="0" w:space="0" w:color="auto"/>
            <w:left w:val="none" w:sz="0" w:space="0" w:color="auto"/>
            <w:bottom w:val="none" w:sz="0" w:space="0" w:color="auto"/>
            <w:right w:val="none" w:sz="0" w:space="0" w:color="auto"/>
          </w:divBdr>
        </w:div>
        <w:div w:id="1239174798">
          <w:marLeft w:val="0"/>
          <w:marRight w:val="0"/>
          <w:marTop w:val="0"/>
          <w:marBottom w:val="0"/>
          <w:divBdr>
            <w:top w:val="none" w:sz="0" w:space="0" w:color="auto"/>
            <w:left w:val="none" w:sz="0" w:space="0" w:color="auto"/>
            <w:bottom w:val="none" w:sz="0" w:space="0" w:color="auto"/>
            <w:right w:val="none" w:sz="0" w:space="0" w:color="auto"/>
          </w:divBdr>
        </w:div>
        <w:div w:id="1028719137">
          <w:marLeft w:val="0"/>
          <w:marRight w:val="0"/>
          <w:marTop w:val="0"/>
          <w:marBottom w:val="0"/>
          <w:divBdr>
            <w:top w:val="none" w:sz="0" w:space="0" w:color="auto"/>
            <w:left w:val="none" w:sz="0" w:space="0" w:color="auto"/>
            <w:bottom w:val="none" w:sz="0" w:space="0" w:color="auto"/>
            <w:right w:val="none" w:sz="0" w:space="0" w:color="auto"/>
          </w:divBdr>
        </w:div>
      </w:divsChild>
    </w:div>
    <w:div w:id="841823844">
      <w:bodyDiv w:val="1"/>
      <w:marLeft w:val="0"/>
      <w:marRight w:val="0"/>
      <w:marTop w:val="0"/>
      <w:marBottom w:val="0"/>
      <w:divBdr>
        <w:top w:val="none" w:sz="0" w:space="0" w:color="auto"/>
        <w:left w:val="none" w:sz="0" w:space="0" w:color="auto"/>
        <w:bottom w:val="none" w:sz="0" w:space="0" w:color="auto"/>
        <w:right w:val="none" w:sz="0" w:space="0" w:color="auto"/>
      </w:divBdr>
      <w:divsChild>
        <w:div w:id="2007395214">
          <w:marLeft w:val="0"/>
          <w:marRight w:val="0"/>
          <w:marTop w:val="0"/>
          <w:marBottom w:val="0"/>
          <w:divBdr>
            <w:top w:val="none" w:sz="0" w:space="0" w:color="auto"/>
            <w:left w:val="none" w:sz="0" w:space="0" w:color="auto"/>
            <w:bottom w:val="none" w:sz="0" w:space="0" w:color="auto"/>
            <w:right w:val="none" w:sz="0" w:space="0" w:color="auto"/>
          </w:divBdr>
        </w:div>
        <w:div w:id="1127624339">
          <w:marLeft w:val="0"/>
          <w:marRight w:val="0"/>
          <w:marTop w:val="0"/>
          <w:marBottom w:val="0"/>
          <w:divBdr>
            <w:top w:val="none" w:sz="0" w:space="0" w:color="auto"/>
            <w:left w:val="none" w:sz="0" w:space="0" w:color="auto"/>
            <w:bottom w:val="none" w:sz="0" w:space="0" w:color="auto"/>
            <w:right w:val="none" w:sz="0" w:space="0" w:color="auto"/>
          </w:divBdr>
        </w:div>
        <w:div w:id="1243680221">
          <w:marLeft w:val="0"/>
          <w:marRight w:val="0"/>
          <w:marTop w:val="0"/>
          <w:marBottom w:val="0"/>
          <w:divBdr>
            <w:top w:val="none" w:sz="0" w:space="0" w:color="auto"/>
            <w:left w:val="none" w:sz="0" w:space="0" w:color="auto"/>
            <w:bottom w:val="none" w:sz="0" w:space="0" w:color="auto"/>
            <w:right w:val="none" w:sz="0" w:space="0" w:color="auto"/>
          </w:divBdr>
        </w:div>
        <w:div w:id="1806122367">
          <w:marLeft w:val="0"/>
          <w:marRight w:val="0"/>
          <w:marTop w:val="0"/>
          <w:marBottom w:val="0"/>
          <w:divBdr>
            <w:top w:val="none" w:sz="0" w:space="0" w:color="auto"/>
            <w:left w:val="none" w:sz="0" w:space="0" w:color="auto"/>
            <w:bottom w:val="none" w:sz="0" w:space="0" w:color="auto"/>
            <w:right w:val="none" w:sz="0" w:space="0" w:color="auto"/>
          </w:divBdr>
        </w:div>
        <w:div w:id="1394961346">
          <w:marLeft w:val="0"/>
          <w:marRight w:val="0"/>
          <w:marTop w:val="0"/>
          <w:marBottom w:val="0"/>
          <w:divBdr>
            <w:top w:val="none" w:sz="0" w:space="0" w:color="auto"/>
            <w:left w:val="none" w:sz="0" w:space="0" w:color="auto"/>
            <w:bottom w:val="none" w:sz="0" w:space="0" w:color="auto"/>
            <w:right w:val="none" w:sz="0" w:space="0" w:color="auto"/>
          </w:divBdr>
        </w:div>
        <w:div w:id="212430760">
          <w:marLeft w:val="0"/>
          <w:marRight w:val="0"/>
          <w:marTop w:val="0"/>
          <w:marBottom w:val="0"/>
          <w:divBdr>
            <w:top w:val="none" w:sz="0" w:space="0" w:color="auto"/>
            <w:left w:val="none" w:sz="0" w:space="0" w:color="auto"/>
            <w:bottom w:val="none" w:sz="0" w:space="0" w:color="auto"/>
            <w:right w:val="none" w:sz="0" w:space="0" w:color="auto"/>
          </w:divBdr>
        </w:div>
        <w:div w:id="940331458">
          <w:marLeft w:val="0"/>
          <w:marRight w:val="0"/>
          <w:marTop w:val="0"/>
          <w:marBottom w:val="0"/>
          <w:divBdr>
            <w:top w:val="none" w:sz="0" w:space="0" w:color="auto"/>
            <w:left w:val="none" w:sz="0" w:space="0" w:color="auto"/>
            <w:bottom w:val="none" w:sz="0" w:space="0" w:color="auto"/>
            <w:right w:val="none" w:sz="0" w:space="0" w:color="auto"/>
          </w:divBdr>
        </w:div>
        <w:div w:id="546529972">
          <w:marLeft w:val="0"/>
          <w:marRight w:val="0"/>
          <w:marTop w:val="0"/>
          <w:marBottom w:val="0"/>
          <w:divBdr>
            <w:top w:val="none" w:sz="0" w:space="0" w:color="auto"/>
            <w:left w:val="none" w:sz="0" w:space="0" w:color="auto"/>
            <w:bottom w:val="none" w:sz="0" w:space="0" w:color="auto"/>
            <w:right w:val="none" w:sz="0" w:space="0" w:color="auto"/>
          </w:divBdr>
        </w:div>
        <w:div w:id="1066225717">
          <w:marLeft w:val="0"/>
          <w:marRight w:val="0"/>
          <w:marTop w:val="0"/>
          <w:marBottom w:val="0"/>
          <w:divBdr>
            <w:top w:val="none" w:sz="0" w:space="0" w:color="auto"/>
            <w:left w:val="none" w:sz="0" w:space="0" w:color="auto"/>
            <w:bottom w:val="none" w:sz="0" w:space="0" w:color="auto"/>
            <w:right w:val="none" w:sz="0" w:space="0" w:color="auto"/>
          </w:divBdr>
        </w:div>
        <w:div w:id="749473964">
          <w:marLeft w:val="0"/>
          <w:marRight w:val="0"/>
          <w:marTop w:val="0"/>
          <w:marBottom w:val="0"/>
          <w:divBdr>
            <w:top w:val="none" w:sz="0" w:space="0" w:color="auto"/>
            <w:left w:val="none" w:sz="0" w:space="0" w:color="auto"/>
            <w:bottom w:val="none" w:sz="0" w:space="0" w:color="auto"/>
            <w:right w:val="none" w:sz="0" w:space="0" w:color="auto"/>
          </w:divBdr>
        </w:div>
      </w:divsChild>
    </w:div>
    <w:div w:id="1568110589">
      <w:bodyDiv w:val="1"/>
      <w:marLeft w:val="0"/>
      <w:marRight w:val="0"/>
      <w:marTop w:val="0"/>
      <w:marBottom w:val="0"/>
      <w:divBdr>
        <w:top w:val="none" w:sz="0" w:space="0" w:color="auto"/>
        <w:left w:val="none" w:sz="0" w:space="0" w:color="auto"/>
        <w:bottom w:val="none" w:sz="0" w:space="0" w:color="auto"/>
        <w:right w:val="none" w:sz="0" w:space="0" w:color="auto"/>
      </w:divBdr>
      <w:divsChild>
        <w:div w:id="477959186">
          <w:marLeft w:val="0"/>
          <w:marRight w:val="0"/>
          <w:marTop w:val="0"/>
          <w:marBottom w:val="0"/>
          <w:divBdr>
            <w:top w:val="none" w:sz="0" w:space="0" w:color="auto"/>
            <w:left w:val="none" w:sz="0" w:space="0" w:color="auto"/>
            <w:bottom w:val="none" w:sz="0" w:space="0" w:color="auto"/>
            <w:right w:val="none" w:sz="0" w:space="0" w:color="auto"/>
          </w:divBdr>
        </w:div>
        <w:div w:id="130710135">
          <w:marLeft w:val="0"/>
          <w:marRight w:val="0"/>
          <w:marTop w:val="0"/>
          <w:marBottom w:val="0"/>
          <w:divBdr>
            <w:top w:val="none" w:sz="0" w:space="0" w:color="auto"/>
            <w:left w:val="none" w:sz="0" w:space="0" w:color="auto"/>
            <w:bottom w:val="none" w:sz="0" w:space="0" w:color="auto"/>
            <w:right w:val="none" w:sz="0" w:space="0" w:color="auto"/>
          </w:divBdr>
        </w:div>
      </w:divsChild>
    </w:div>
    <w:div w:id="1742831129">
      <w:bodyDiv w:val="1"/>
      <w:marLeft w:val="0"/>
      <w:marRight w:val="0"/>
      <w:marTop w:val="0"/>
      <w:marBottom w:val="0"/>
      <w:divBdr>
        <w:top w:val="none" w:sz="0" w:space="0" w:color="auto"/>
        <w:left w:val="none" w:sz="0" w:space="0" w:color="auto"/>
        <w:bottom w:val="none" w:sz="0" w:space="0" w:color="auto"/>
        <w:right w:val="none" w:sz="0" w:space="0" w:color="auto"/>
      </w:divBdr>
    </w:div>
    <w:div w:id="1852258665">
      <w:bodyDiv w:val="1"/>
      <w:marLeft w:val="0"/>
      <w:marRight w:val="0"/>
      <w:marTop w:val="0"/>
      <w:marBottom w:val="0"/>
      <w:divBdr>
        <w:top w:val="none" w:sz="0" w:space="0" w:color="auto"/>
        <w:left w:val="none" w:sz="0" w:space="0" w:color="auto"/>
        <w:bottom w:val="none" w:sz="0" w:space="0" w:color="auto"/>
        <w:right w:val="none" w:sz="0" w:space="0" w:color="auto"/>
      </w:divBdr>
      <w:divsChild>
        <w:div w:id="1936013655">
          <w:marLeft w:val="0"/>
          <w:marRight w:val="0"/>
          <w:marTop w:val="0"/>
          <w:marBottom w:val="0"/>
          <w:divBdr>
            <w:top w:val="none" w:sz="0" w:space="0" w:color="auto"/>
            <w:left w:val="none" w:sz="0" w:space="0" w:color="auto"/>
            <w:bottom w:val="none" w:sz="0" w:space="0" w:color="auto"/>
            <w:right w:val="none" w:sz="0" w:space="0" w:color="auto"/>
          </w:divBdr>
          <w:divsChild>
            <w:div w:id="1316908383">
              <w:marLeft w:val="0"/>
              <w:marRight w:val="0"/>
              <w:marTop w:val="0"/>
              <w:marBottom w:val="0"/>
              <w:divBdr>
                <w:top w:val="none" w:sz="0" w:space="0" w:color="auto"/>
                <w:left w:val="none" w:sz="0" w:space="0" w:color="auto"/>
                <w:bottom w:val="none" w:sz="0" w:space="0" w:color="auto"/>
                <w:right w:val="none" w:sz="0" w:space="0" w:color="auto"/>
              </w:divBdr>
            </w:div>
          </w:divsChild>
        </w:div>
        <w:div w:id="1736276736">
          <w:marLeft w:val="0"/>
          <w:marRight w:val="0"/>
          <w:marTop w:val="0"/>
          <w:marBottom w:val="0"/>
          <w:divBdr>
            <w:top w:val="none" w:sz="0" w:space="0" w:color="auto"/>
            <w:left w:val="none" w:sz="0" w:space="0" w:color="auto"/>
            <w:bottom w:val="none" w:sz="0" w:space="0" w:color="auto"/>
            <w:right w:val="none" w:sz="0" w:space="0" w:color="auto"/>
          </w:divBdr>
          <w:divsChild>
            <w:div w:id="1681004511">
              <w:marLeft w:val="0"/>
              <w:marRight w:val="0"/>
              <w:marTop w:val="0"/>
              <w:marBottom w:val="0"/>
              <w:divBdr>
                <w:top w:val="none" w:sz="0" w:space="0" w:color="auto"/>
                <w:left w:val="none" w:sz="0" w:space="0" w:color="auto"/>
                <w:bottom w:val="none" w:sz="0" w:space="0" w:color="auto"/>
                <w:right w:val="none" w:sz="0" w:space="0" w:color="auto"/>
              </w:divBdr>
            </w:div>
            <w:div w:id="1660305993">
              <w:marLeft w:val="0"/>
              <w:marRight w:val="0"/>
              <w:marTop w:val="0"/>
              <w:marBottom w:val="0"/>
              <w:divBdr>
                <w:top w:val="none" w:sz="0" w:space="0" w:color="auto"/>
                <w:left w:val="none" w:sz="0" w:space="0" w:color="auto"/>
                <w:bottom w:val="none" w:sz="0" w:space="0" w:color="auto"/>
                <w:right w:val="none" w:sz="0" w:space="0" w:color="auto"/>
              </w:divBdr>
            </w:div>
            <w:div w:id="2042124680">
              <w:marLeft w:val="0"/>
              <w:marRight w:val="0"/>
              <w:marTop w:val="0"/>
              <w:marBottom w:val="0"/>
              <w:divBdr>
                <w:top w:val="none" w:sz="0" w:space="0" w:color="auto"/>
                <w:left w:val="none" w:sz="0" w:space="0" w:color="auto"/>
                <w:bottom w:val="none" w:sz="0" w:space="0" w:color="auto"/>
                <w:right w:val="none" w:sz="0" w:space="0" w:color="auto"/>
              </w:divBdr>
            </w:div>
          </w:divsChild>
        </w:div>
        <w:div w:id="903681521">
          <w:marLeft w:val="0"/>
          <w:marRight w:val="0"/>
          <w:marTop w:val="0"/>
          <w:marBottom w:val="0"/>
          <w:divBdr>
            <w:top w:val="none" w:sz="0" w:space="0" w:color="auto"/>
            <w:left w:val="none" w:sz="0" w:space="0" w:color="auto"/>
            <w:bottom w:val="none" w:sz="0" w:space="0" w:color="auto"/>
            <w:right w:val="none" w:sz="0" w:space="0" w:color="auto"/>
          </w:divBdr>
          <w:divsChild>
            <w:div w:id="1828280236">
              <w:marLeft w:val="0"/>
              <w:marRight w:val="0"/>
              <w:marTop w:val="0"/>
              <w:marBottom w:val="0"/>
              <w:divBdr>
                <w:top w:val="none" w:sz="0" w:space="0" w:color="auto"/>
                <w:left w:val="none" w:sz="0" w:space="0" w:color="auto"/>
                <w:bottom w:val="none" w:sz="0" w:space="0" w:color="auto"/>
                <w:right w:val="none" w:sz="0" w:space="0" w:color="auto"/>
              </w:divBdr>
            </w:div>
            <w:div w:id="1042561993">
              <w:marLeft w:val="0"/>
              <w:marRight w:val="0"/>
              <w:marTop w:val="0"/>
              <w:marBottom w:val="0"/>
              <w:divBdr>
                <w:top w:val="none" w:sz="0" w:space="0" w:color="auto"/>
                <w:left w:val="none" w:sz="0" w:space="0" w:color="auto"/>
                <w:bottom w:val="none" w:sz="0" w:space="0" w:color="auto"/>
                <w:right w:val="none" w:sz="0" w:space="0" w:color="auto"/>
              </w:divBdr>
            </w:div>
            <w:div w:id="512888751">
              <w:marLeft w:val="0"/>
              <w:marRight w:val="0"/>
              <w:marTop w:val="0"/>
              <w:marBottom w:val="0"/>
              <w:divBdr>
                <w:top w:val="none" w:sz="0" w:space="0" w:color="auto"/>
                <w:left w:val="none" w:sz="0" w:space="0" w:color="auto"/>
                <w:bottom w:val="none" w:sz="0" w:space="0" w:color="auto"/>
                <w:right w:val="none" w:sz="0" w:space="0" w:color="auto"/>
              </w:divBdr>
            </w:div>
          </w:divsChild>
        </w:div>
        <w:div w:id="154732028">
          <w:marLeft w:val="0"/>
          <w:marRight w:val="0"/>
          <w:marTop w:val="0"/>
          <w:marBottom w:val="0"/>
          <w:divBdr>
            <w:top w:val="none" w:sz="0" w:space="0" w:color="auto"/>
            <w:left w:val="none" w:sz="0" w:space="0" w:color="auto"/>
            <w:bottom w:val="none" w:sz="0" w:space="0" w:color="auto"/>
            <w:right w:val="none" w:sz="0" w:space="0" w:color="auto"/>
          </w:divBdr>
          <w:divsChild>
            <w:div w:id="1324047507">
              <w:marLeft w:val="0"/>
              <w:marRight w:val="0"/>
              <w:marTop w:val="0"/>
              <w:marBottom w:val="0"/>
              <w:divBdr>
                <w:top w:val="none" w:sz="0" w:space="0" w:color="auto"/>
                <w:left w:val="none" w:sz="0" w:space="0" w:color="auto"/>
                <w:bottom w:val="none" w:sz="0" w:space="0" w:color="auto"/>
                <w:right w:val="none" w:sz="0" w:space="0" w:color="auto"/>
              </w:divBdr>
            </w:div>
          </w:divsChild>
        </w:div>
        <w:div w:id="1241284497">
          <w:marLeft w:val="0"/>
          <w:marRight w:val="0"/>
          <w:marTop w:val="0"/>
          <w:marBottom w:val="0"/>
          <w:divBdr>
            <w:top w:val="none" w:sz="0" w:space="0" w:color="auto"/>
            <w:left w:val="none" w:sz="0" w:space="0" w:color="auto"/>
            <w:bottom w:val="none" w:sz="0" w:space="0" w:color="auto"/>
            <w:right w:val="none" w:sz="0" w:space="0" w:color="auto"/>
          </w:divBdr>
          <w:divsChild>
            <w:div w:id="313074364">
              <w:marLeft w:val="0"/>
              <w:marRight w:val="0"/>
              <w:marTop w:val="0"/>
              <w:marBottom w:val="0"/>
              <w:divBdr>
                <w:top w:val="none" w:sz="0" w:space="0" w:color="auto"/>
                <w:left w:val="none" w:sz="0" w:space="0" w:color="auto"/>
                <w:bottom w:val="none" w:sz="0" w:space="0" w:color="auto"/>
                <w:right w:val="none" w:sz="0" w:space="0" w:color="auto"/>
              </w:divBdr>
            </w:div>
            <w:div w:id="162816053">
              <w:marLeft w:val="0"/>
              <w:marRight w:val="0"/>
              <w:marTop w:val="0"/>
              <w:marBottom w:val="0"/>
              <w:divBdr>
                <w:top w:val="none" w:sz="0" w:space="0" w:color="auto"/>
                <w:left w:val="none" w:sz="0" w:space="0" w:color="auto"/>
                <w:bottom w:val="none" w:sz="0" w:space="0" w:color="auto"/>
                <w:right w:val="none" w:sz="0" w:space="0" w:color="auto"/>
              </w:divBdr>
            </w:div>
            <w:div w:id="1822230110">
              <w:marLeft w:val="0"/>
              <w:marRight w:val="0"/>
              <w:marTop w:val="0"/>
              <w:marBottom w:val="0"/>
              <w:divBdr>
                <w:top w:val="none" w:sz="0" w:space="0" w:color="auto"/>
                <w:left w:val="none" w:sz="0" w:space="0" w:color="auto"/>
                <w:bottom w:val="none" w:sz="0" w:space="0" w:color="auto"/>
                <w:right w:val="none" w:sz="0" w:space="0" w:color="auto"/>
              </w:divBdr>
            </w:div>
          </w:divsChild>
        </w:div>
        <w:div w:id="413822534">
          <w:marLeft w:val="0"/>
          <w:marRight w:val="0"/>
          <w:marTop w:val="0"/>
          <w:marBottom w:val="0"/>
          <w:divBdr>
            <w:top w:val="none" w:sz="0" w:space="0" w:color="auto"/>
            <w:left w:val="none" w:sz="0" w:space="0" w:color="auto"/>
            <w:bottom w:val="none" w:sz="0" w:space="0" w:color="auto"/>
            <w:right w:val="none" w:sz="0" w:space="0" w:color="auto"/>
          </w:divBdr>
          <w:divsChild>
            <w:div w:id="351029744">
              <w:marLeft w:val="0"/>
              <w:marRight w:val="0"/>
              <w:marTop w:val="0"/>
              <w:marBottom w:val="0"/>
              <w:divBdr>
                <w:top w:val="none" w:sz="0" w:space="0" w:color="auto"/>
                <w:left w:val="none" w:sz="0" w:space="0" w:color="auto"/>
                <w:bottom w:val="none" w:sz="0" w:space="0" w:color="auto"/>
                <w:right w:val="none" w:sz="0" w:space="0" w:color="auto"/>
              </w:divBdr>
            </w:div>
          </w:divsChild>
        </w:div>
        <w:div w:id="1204900523">
          <w:marLeft w:val="0"/>
          <w:marRight w:val="0"/>
          <w:marTop w:val="0"/>
          <w:marBottom w:val="0"/>
          <w:divBdr>
            <w:top w:val="none" w:sz="0" w:space="0" w:color="auto"/>
            <w:left w:val="none" w:sz="0" w:space="0" w:color="auto"/>
            <w:bottom w:val="none" w:sz="0" w:space="0" w:color="auto"/>
            <w:right w:val="none" w:sz="0" w:space="0" w:color="auto"/>
          </w:divBdr>
          <w:divsChild>
            <w:div w:id="560793322">
              <w:marLeft w:val="0"/>
              <w:marRight w:val="0"/>
              <w:marTop w:val="0"/>
              <w:marBottom w:val="0"/>
              <w:divBdr>
                <w:top w:val="none" w:sz="0" w:space="0" w:color="auto"/>
                <w:left w:val="none" w:sz="0" w:space="0" w:color="auto"/>
                <w:bottom w:val="none" w:sz="0" w:space="0" w:color="auto"/>
                <w:right w:val="none" w:sz="0" w:space="0" w:color="auto"/>
              </w:divBdr>
            </w:div>
          </w:divsChild>
        </w:div>
        <w:div w:id="1504470319">
          <w:marLeft w:val="0"/>
          <w:marRight w:val="0"/>
          <w:marTop w:val="0"/>
          <w:marBottom w:val="0"/>
          <w:divBdr>
            <w:top w:val="none" w:sz="0" w:space="0" w:color="auto"/>
            <w:left w:val="none" w:sz="0" w:space="0" w:color="auto"/>
            <w:bottom w:val="none" w:sz="0" w:space="0" w:color="auto"/>
            <w:right w:val="none" w:sz="0" w:space="0" w:color="auto"/>
          </w:divBdr>
          <w:divsChild>
            <w:div w:id="366761462">
              <w:marLeft w:val="0"/>
              <w:marRight w:val="0"/>
              <w:marTop w:val="0"/>
              <w:marBottom w:val="0"/>
              <w:divBdr>
                <w:top w:val="none" w:sz="0" w:space="0" w:color="auto"/>
                <w:left w:val="none" w:sz="0" w:space="0" w:color="auto"/>
                <w:bottom w:val="none" w:sz="0" w:space="0" w:color="auto"/>
                <w:right w:val="none" w:sz="0" w:space="0" w:color="auto"/>
              </w:divBdr>
            </w:div>
          </w:divsChild>
        </w:div>
        <w:div w:id="840436426">
          <w:marLeft w:val="0"/>
          <w:marRight w:val="0"/>
          <w:marTop w:val="0"/>
          <w:marBottom w:val="0"/>
          <w:divBdr>
            <w:top w:val="none" w:sz="0" w:space="0" w:color="auto"/>
            <w:left w:val="none" w:sz="0" w:space="0" w:color="auto"/>
            <w:bottom w:val="none" w:sz="0" w:space="0" w:color="auto"/>
            <w:right w:val="none" w:sz="0" w:space="0" w:color="auto"/>
          </w:divBdr>
          <w:divsChild>
            <w:div w:id="1750883449">
              <w:marLeft w:val="0"/>
              <w:marRight w:val="0"/>
              <w:marTop w:val="0"/>
              <w:marBottom w:val="0"/>
              <w:divBdr>
                <w:top w:val="none" w:sz="0" w:space="0" w:color="auto"/>
                <w:left w:val="none" w:sz="0" w:space="0" w:color="auto"/>
                <w:bottom w:val="none" w:sz="0" w:space="0" w:color="auto"/>
                <w:right w:val="none" w:sz="0" w:space="0" w:color="auto"/>
              </w:divBdr>
            </w:div>
          </w:divsChild>
        </w:div>
        <w:div w:id="664625442">
          <w:marLeft w:val="0"/>
          <w:marRight w:val="0"/>
          <w:marTop w:val="0"/>
          <w:marBottom w:val="0"/>
          <w:divBdr>
            <w:top w:val="none" w:sz="0" w:space="0" w:color="auto"/>
            <w:left w:val="none" w:sz="0" w:space="0" w:color="auto"/>
            <w:bottom w:val="none" w:sz="0" w:space="0" w:color="auto"/>
            <w:right w:val="none" w:sz="0" w:space="0" w:color="auto"/>
          </w:divBdr>
          <w:divsChild>
            <w:div w:id="1896963183">
              <w:marLeft w:val="0"/>
              <w:marRight w:val="0"/>
              <w:marTop w:val="0"/>
              <w:marBottom w:val="0"/>
              <w:divBdr>
                <w:top w:val="none" w:sz="0" w:space="0" w:color="auto"/>
                <w:left w:val="none" w:sz="0" w:space="0" w:color="auto"/>
                <w:bottom w:val="none" w:sz="0" w:space="0" w:color="auto"/>
                <w:right w:val="none" w:sz="0" w:space="0" w:color="auto"/>
              </w:divBdr>
            </w:div>
          </w:divsChild>
        </w:div>
        <w:div w:id="2112967806">
          <w:marLeft w:val="0"/>
          <w:marRight w:val="0"/>
          <w:marTop w:val="0"/>
          <w:marBottom w:val="0"/>
          <w:divBdr>
            <w:top w:val="none" w:sz="0" w:space="0" w:color="auto"/>
            <w:left w:val="none" w:sz="0" w:space="0" w:color="auto"/>
            <w:bottom w:val="none" w:sz="0" w:space="0" w:color="auto"/>
            <w:right w:val="none" w:sz="0" w:space="0" w:color="auto"/>
          </w:divBdr>
          <w:divsChild>
            <w:div w:id="1972513541">
              <w:marLeft w:val="0"/>
              <w:marRight w:val="0"/>
              <w:marTop w:val="0"/>
              <w:marBottom w:val="0"/>
              <w:divBdr>
                <w:top w:val="none" w:sz="0" w:space="0" w:color="auto"/>
                <w:left w:val="none" w:sz="0" w:space="0" w:color="auto"/>
                <w:bottom w:val="none" w:sz="0" w:space="0" w:color="auto"/>
                <w:right w:val="none" w:sz="0" w:space="0" w:color="auto"/>
              </w:divBdr>
            </w:div>
            <w:div w:id="1918855856">
              <w:marLeft w:val="0"/>
              <w:marRight w:val="0"/>
              <w:marTop w:val="0"/>
              <w:marBottom w:val="0"/>
              <w:divBdr>
                <w:top w:val="none" w:sz="0" w:space="0" w:color="auto"/>
                <w:left w:val="none" w:sz="0" w:space="0" w:color="auto"/>
                <w:bottom w:val="none" w:sz="0" w:space="0" w:color="auto"/>
                <w:right w:val="none" w:sz="0" w:space="0" w:color="auto"/>
              </w:divBdr>
            </w:div>
            <w:div w:id="237521395">
              <w:marLeft w:val="0"/>
              <w:marRight w:val="0"/>
              <w:marTop w:val="0"/>
              <w:marBottom w:val="0"/>
              <w:divBdr>
                <w:top w:val="none" w:sz="0" w:space="0" w:color="auto"/>
                <w:left w:val="none" w:sz="0" w:space="0" w:color="auto"/>
                <w:bottom w:val="none" w:sz="0" w:space="0" w:color="auto"/>
                <w:right w:val="none" w:sz="0" w:space="0" w:color="auto"/>
              </w:divBdr>
            </w:div>
          </w:divsChild>
        </w:div>
        <w:div w:id="1997148611">
          <w:marLeft w:val="0"/>
          <w:marRight w:val="0"/>
          <w:marTop w:val="0"/>
          <w:marBottom w:val="0"/>
          <w:divBdr>
            <w:top w:val="none" w:sz="0" w:space="0" w:color="auto"/>
            <w:left w:val="none" w:sz="0" w:space="0" w:color="auto"/>
            <w:bottom w:val="none" w:sz="0" w:space="0" w:color="auto"/>
            <w:right w:val="none" w:sz="0" w:space="0" w:color="auto"/>
          </w:divBdr>
          <w:divsChild>
            <w:div w:id="145361647">
              <w:marLeft w:val="0"/>
              <w:marRight w:val="0"/>
              <w:marTop w:val="0"/>
              <w:marBottom w:val="0"/>
              <w:divBdr>
                <w:top w:val="none" w:sz="0" w:space="0" w:color="auto"/>
                <w:left w:val="none" w:sz="0" w:space="0" w:color="auto"/>
                <w:bottom w:val="none" w:sz="0" w:space="0" w:color="auto"/>
                <w:right w:val="none" w:sz="0" w:space="0" w:color="auto"/>
              </w:divBdr>
            </w:div>
          </w:divsChild>
        </w:div>
        <w:div w:id="922227847">
          <w:marLeft w:val="0"/>
          <w:marRight w:val="0"/>
          <w:marTop w:val="0"/>
          <w:marBottom w:val="0"/>
          <w:divBdr>
            <w:top w:val="none" w:sz="0" w:space="0" w:color="auto"/>
            <w:left w:val="none" w:sz="0" w:space="0" w:color="auto"/>
            <w:bottom w:val="none" w:sz="0" w:space="0" w:color="auto"/>
            <w:right w:val="none" w:sz="0" w:space="0" w:color="auto"/>
          </w:divBdr>
          <w:divsChild>
            <w:div w:id="1730297491">
              <w:marLeft w:val="0"/>
              <w:marRight w:val="0"/>
              <w:marTop w:val="0"/>
              <w:marBottom w:val="0"/>
              <w:divBdr>
                <w:top w:val="none" w:sz="0" w:space="0" w:color="auto"/>
                <w:left w:val="none" w:sz="0" w:space="0" w:color="auto"/>
                <w:bottom w:val="none" w:sz="0" w:space="0" w:color="auto"/>
                <w:right w:val="none" w:sz="0" w:space="0" w:color="auto"/>
              </w:divBdr>
            </w:div>
          </w:divsChild>
        </w:div>
        <w:div w:id="1913850523">
          <w:marLeft w:val="0"/>
          <w:marRight w:val="0"/>
          <w:marTop w:val="0"/>
          <w:marBottom w:val="0"/>
          <w:divBdr>
            <w:top w:val="none" w:sz="0" w:space="0" w:color="auto"/>
            <w:left w:val="none" w:sz="0" w:space="0" w:color="auto"/>
            <w:bottom w:val="none" w:sz="0" w:space="0" w:color="auto"/>
            <w:right w:val="none" w:sz="0" w:space="0" w:color="auto"/>
          </w:divBdr>
          <w:divsChild>
            <w:div w:id="14692318">
              <w:marLeft w:val="0"/>
              <w:marRight w:val="0"/>
              <w:marTop w:val="0"/>
              <w:marBottom w:val="0"/>
              <w:divBdr>
                <w:top w:val="none" w:sz="0" w:space="0" w:color="auto"/>
                <w:left w:val="none" w:sz="0" w:space="0" w:color="auto"/>
                <w:bottom w:val="none" w:sz="0" w:space="0" w:color="auto"/>
                <w:right w:val="none" w:sz="0" w:space="0" w:color="auto"/>
              </w:divBdr>
            </w:div>
          </w:divsChild>
        </w:div>
        <w:div w:id="1381519999">
          <w:marLeft w:val="0"/>
          <w:marRight w:val="0"/>
          <w:marTop w:val="0"/>
          <w:marBottom w:val="0"/>
          <w:divBdr>
            <w:top w:val="none" w:sz="0" w:space="0" w:color="auto"/>
            <w:left w:val="none" w:sz="0" w:space="0" w:color="auto"/>
            <w:bottom w:val="none" w:sz="0" w:space="0" w:color="auto"/>
            <w:right w:val="none" w:sz="0" w:space="0" w:color="auto"/>
          </w:divBdr>
          <w:divsChild>
            <w:div w:id="2039819025">
              <w:marLeft w:val="0"/>
              <w:marRight w:val="0"/>
              <w:marTop w:val="0"/>
              <w:marBottom w:val="0"/>
              <w:divBdr>
                <w:top w:val="none" w:sz="0" w:space="0" w:color="auto"/>
                <w:left w:val="none" w:sz="0" w:space="0" w:color="auto"/>
                <w:bottom w:val="none" w:sz="0" w:space="0" w:color="auto"/>
                <w:right w:val="none" w:sz="0" w:space="0" w:color="auto"/>
              </w:divBdr>
            </w:div>
            <w:div w:id="1070233802">
              <w:marLeft w:val="0"/>
              <w:marRight w:val="0"/>
              <w:marTop w:val="0"/>
              <w:marBottom w:val="0"/>
              <w:divBdr>
                <w:top w:val="none" w:sz="0" w:space="0" w:color="auto"/>
                <w:left w:val="none" w:sz="0" w:space="0" w:color="auto"/>
                <w:bottom w:val="none" w:sz="0" w:space="0" w:color="auto"/>
                <w:right w:val="none" w:sz="0" w:space="0" w:color="auto"/>
              </w:divBdr>
            </w:div>
            <w:div w:id="293026235">
              <w:marLeft w:val="0"/>
              <w:marRight w:val="0"/>
              <w:marTop w:val="0"/>
              <w:marBottom w:val="0"/>
              <w:divBdr>
                <w:top w:val="none" w:sz="0" w:space="0" w:color="auto"/>
                <w:left w:val="none" w:sz="0" w:space="0" w:color="auto"/>
                <w:bottom w:val="none" w:sz="0" w:space="0" w:color="auto"/>
                <w:right w:val="none" w:sz="0" w:space="0" w:color="auto"/>
              </w:divBdr>
            </w:div>
          </w:divsChild>
        </w:div>
        <w:div w:id="299893034">
          <w:marLeft w:val="0"/>
          <w:marRight w:val="0"/>
          <w:marTop w:val="0"/>
          <w:marBottom w:val="0"/>
          <w:divBdr>
            <w:top w:val="none" w:sz="0" w:space="0" w:color="auto"/>
            <w:left w:val="none" w:sz="0" w:space="0" w:color="auto"/>
            <w:bottom w:val="none" w:sz="0" w:space="0" w:color="auto"/>
            <w:right w:val="none" w:sz="0" w:space="0" w:color="auto"/>
          </w:divBdr>
          <w:divsChild>
            <w:div w:id="2056807925">
              <w:marLeft w:val="0"/>
              <w:marRight w:val="0"/>
              <w:marTop w:val="0"/>
              <w:marBottom w:val="0"/>
              <w:divBdr>
                <w:top w:val="none" w:sz="0" w:space="0" w:color="auto"/>
                <w:left w:val="none" w:sz="0" w:space="0" w:color="auto"/>
                <w:bottom w:val="none" w:sz="0" w:space="0" w:color="auto"/>
                <w:right w:val="none" w:sz="0" w:space="0" w:color="auto"/>
              </w:divBdr>
            </w:div>
          </w:divsChild>
        </w:div>
        <w:div w:id="658580334">
          <w:marLeft w:val="0"/>
          <w:marRight w:val="0"/>
          <w:marTop w:val="0"/>
          <w:marBottom w:val="0"/>
          <w:divBdr>
            <w:top w:val="none" w:sz="0" w:space="0" w:color="auto"/>
            <w:left w:val="none" w:sz="0" w:space="0" w:color="auto"/>
            <w:bottom w:val="none" w:sz="0" w:space="0" w:color="auto"/>
            <w:right w:val="none" w:sz="0" w:space="0" w:color="auto"/>
          </w:divBdr>
          <w:divsChild>
            <w:div w:id="903217830">
              <w:marLeft w:val="0"/>
              <w:marRight w:val="0"/>
              <w:marTop w:val="0"/>
              <w:marBottom w:val="0"/>
              <w:divBdr>
                <w:top w:val="none" w:sz="0" w:space="0" w:color="auto"/>
                <w:left w:val="none" w:sz="0" w:space="0" w:color="auto"/>
                <w:bottom w:val="none" w:sz="0" w:space="0" w:color="auto"/>
                <w:right w:val="none" w:sz="0" w:space="0" w:color="auto"/>
              </w:divBdr>
            </w:div>
          </w:divsChild>
        </w:div>
        <w:div w:id="1479571609">
          <w:marLeft w:val="0"/>
          <w:marRight w:val="0"/>
          <w:marTop w:val="0"/>
          <w:marBottom w:val="0"/>
          <w:divBdr>
            <w:top w:val="none" w:sz="0" w:space="0" w:color="auto"/>
            <w:left w:val="none" w:sz="0" w:space="0" w:color="auto"/>
            <w:bottom w:val="none" w:sz="0" w:space="0" w:color="auto"/>
            <w:right w:val="none" w:sz="0" w:space="0" w:color="auto"/>
          </w:divBdr>
          <w:divsChild>
            <w:div w:id="1084690956">
              <w:marLeft w:val="0"/>
              <w:marRight w:val="0"/>
              <w:marTop w:val="0"/>
              <w:marBottom w:val="0"/>
              <w:divBdr>
                <w:top w:val="none" w:sz="0" w:space="0" w:color="auto"/>
                <w:left w:val="none" w:sz="0" w:space="0" w:color="auto"/>
                <w:bottom w:val="none" w:sz="0" w:space="0" w:color="auto"/>
                <w:right w:val="none" w:sz="0" w:space="0" w:color="auto"/>
              </w:divBdr>
            </w:div>
          </w:divsChild>
        </w:div>
        <w:div w:id="801115599">
          <w:marLeft w:val="0"/>
          <w:marRight w:val="0"/>
          <w:marTop w:val="0"/>
          <w:marBottom w:val="0"/>
          <w:divBdr>
            <w:top w:val="none" w:sz="0" w:space="0" w:color="auto"/>
            <w:left w:val="none" w:sz="0" w:space="0" w:color="auto"/>
            <w:bottom w:val="none" w:sz="0" w:space="0" w:color="auto"/>
            <w:right w:val="none" w:sz="0" w:space="0" w:color="auto"/>
          </w:divBdr>
          <w:divsChild>
            <w:div w:id="1043094231">
              <w:marLeft w:val="0"/>
              <w:marRight w:val="0"/>
              <w:marTop w:val="0"/>
              <w:marBottom w:val="0"/>
              <w:divBdr>
                <w:top w:val="none" w:sz="0" w:space="0" w:color="auto"/>
                <w:left w:val="none" w:sz="0" w:space="0" w:color="auto"/>
                <w:bottom w:val="none" w:sz="0" w:space="0" w:color="auto"/>
                <w:right w:val="none" w:sz="0" w:space="0" w:color="auto"/>
              </w:divBdr>
            </w:div>
            <w:div w:id="482699982">
              <w:marLeft w:val="0"/>
              <w:marRight w:val="0"/>
              <w:marTop w:val="0"/>
              <w:marBottom w:val="0"/>
              <w:divBdr>
                <w:top w:val="none" w:sz="0" w:space="0" w:color="auto"/>
                <w:left w:val="none" w:sz="0" w:space="0" w:color="auto"/>
                <w:bottom w:val="none" w:sz="0" w:space="0" w:color="auto"/>
                <w:right w:val="none" w:sz="0" w:space="0" w:color="auto"/>
              </w:divBdr>
            </w:div>
            <w:div w:id="84154154">
              <w:marLeft w:val="0"/>
              <w:marRight w:val="0"/>
              <w:marTop w:val="0"/>
              <w:marBottom w:val="0"/>
              <w:divBdr>
                <w:top w:val="none" w:sz="0" w:space="0" w:color="auto"/>
                <w:left w:val="none" w:sz="0" w:space="0" w:color="auto"/>
                <w:bottom w:val="none" w:sz="0" w:space="0" w:color="auto"/>
                <w:right w:val="none" w:sz="0" w:space="0" w:color="auto"/>
              </w:divBdr>
            </w:div>
          </w:divsChild>
        </w:div>
        <w:div w:id="505051455">
          <w:marLeft w:val="0"/>
          <w:marRight w:val="0"/>
          <w:marTop w:val="0"/>
          <w:marBottom w:val="0"/>
          <w:divBdr>
            <w:top w:val="none" w:sz="0" w:space="0" w:color="auto"/>
            <w:left w:val="none" w:sz="0" w:space="0" w:color="auto"/>
            <w:bottom w:val="none" w:sz="0" w:space="0" w:color="auto"/>
            <w:right w:val="none" w:sz="0" w:space="0" w:color="auto"/>
          </w:divBdr>
          <w:divsChild>
            <w:div w:id="1443725001">
              <w:marLeft w:val="0"/>
              <w:marRight w:val="0"/>
              <w:marTop w:val="0"/>
              <w:marBottom w:val="0"/>
              <w:divBdr>
                <w:top w:val="none" w:sz="0" w:space="0" w:color="auto"/>
                <w:left w:val="none" w:sz="0" w:space="0" w:color="auto"/>
                <w:bottom w:val="none" w:sz="0" w:space="0" w:color="auto"/>
                <w:right w:val="none" w:sz="0" w:space="0" w:color="auto"/>
              </w:divBdr>
            </w:div>
          </w:divsChild>
        </w:div>
        <w:div w:id="2054385921">
          <w:marLeft w:val="0"/>
          <w:marRight w:val="0"/>
          <w:marTop w:val="0"/>
          <w:marBottom w:val="0"/>
          <w:divBdr>
            <w:top w:val="none" w:sz="0" w:space="0" w:color="auto"/>
            <w:left w:val="none" w:sz="0" w:space="0" w:color="auto"/>
            <w:bottom w:val="none" w:sz="0" w:space="0" w:color="auto"/>
            <w:right w:val="none" w:sz="0" w:space="0" w:color="auto"/>
          </w:divBdr>
          <w:divsChild>
            <w:div w:id="622464171">
              <w:marLeft w:val="0"/>
              <w:marRight w:val="0"/>
              <w:marTop w:val="0"/>
              <w:marBottom w:val="0"/>
              <w:divBdr>
                <w:top w:val="none" w:sz="0" w:space="0" w:color="auto"/>
                <w:left w:val="none" w:sz="0" w:space="0" w:color="auto"/>
                <w:bottom w:val="none" w:sz="0" w:space="0" w:color="auto"/>
                <w:right w:val="none" w:sz="0" w:space="0" w:color="auto"/>
              </w:divBdr>
            </w:div>
          </w:divsChild>
        </w:div>
        <w:div w:id="1620141520">
          <w:marLeft w:val="0"/>
          <w:marRight w:val="0"/>
          <w:marTop w:val="0"/>
          <w:marBottom w:val="0"/>
          <w:divBdr>
            <w:top w:val="none" w:sz="0" w:space="0" w:color="auto"/>
            <w:left w:val="none" w:sz="0" w:space="0" w:color="auto"/>
            <w:bottom w:val="none" w:sz="0" w:space="0" w:color="auto"/>
            <w:right w:val="none" w:sz="0" w:space="0" w:color="auto"/>
          </w:divBdr>
          <w:divsChild>
            <w:div w:id="1466266948">
              <w:marLeft w:val="0"/>
              <w:marRight w:val="0"/>
              <w:marTop w:val="0"/>
              <w:marBottom w:val="0"/>
              <w:divBdr>
                <w:top w:val="none" w:sz="0" w:space="0" w:color="auto"/>
                <w:left w:val="none" w:sz="0" w:space="0" w:color="auto"/>
                <w:bottom w:val="none" w:sz="0" w:space="0" w:color="auto"/>
                <w:right w:val="none" w:sz="0" w:space="0" w:color="auto"/>
              </w:divBdr>
            </w:div>
          </w:divsChild>
        </w:div>
        <w:div w:id="639656489">
          <w:marLeft w:val="0"/>
          <w:marRight w:val="0"/>
          <w:marTop w:val="0"/>
          <w:marBottom w:val="0"/>
          <w:divBdr>
            <w:top w:val="none" w:sz="0" w:space="0" w:color="auto"/>
            <w:left w:val="none" w:sz="0" w:space="0" w:color="auto"/>
            <w:bottom w:val="none" w:sz="0" w:space="0" w:color="auto"/>
            <w:right w:val="none" w:sz="0" w:space="0" w:color="auto"/>
          </w:divBdr>
          <w:divsChild>
            <w:div w:id="230114557">
              <w:marLeft w:val="0"/>
              <w:marRight w:val="0"/>
              <w:marTop w:val="0"/>
              <w:marBottom w:val="0"/>
              <w:divBdr>
                <w:top w:val="none" w:sz="0" w:space="0" w:color="auto"/>
                <w:left w:val="none" w:sz="0" w:space="0" w:color="auto"/>
                <w:bottom w:val="none" w:sz="0" w:space="0" w:color="auto"/>
                <w:right w:val="none" w:sz="0" w:space="0" w:color="auto"/>
              </w:divBdr>
            </w:div>
            <w:div w:id="862862034">
              <w:marLeft w:val="0"/>
              <w:marRight w:val="0"/>
              <w:marTop w:val="0"/>
              <w:marBottom w:val="0"/>
              <w:divBdr>
                <w:top w:val="none" w:sz="0" w:space="0" w:color="auto"/>
                <w:left w:val="none" w:sz="0" w:space="0" w:color="auto"/>
                <w:bottom w:val="none" w:sz="0" w:space="0" w:color="auto"/>
                <w:right w:val="none" w:sz="0" w:space="0" w:color="auto"/>
              </w:divBdr>
            </w:div>
            <w:div w:id="755830546">
              <w:marLeft w:val="0"/>
              <w:marRight w:val="0"/>
              <w:marTop w:val="0"/>
              <w:marBottom w:val="0"/>
              <w:divBdr>
                <w:top w:val="none" w:sz="0" w:space="0" w:color="auto"/>
                <w:left w:val="none" w:sz="0" w:space="0" w:color="auto"/>
                <w:bottom w:val="none" w:sz="0" w:space="0" w:color="auto"/>
                <w:right w:val="none" w:sz="0" w:space="0" w:color="auto"/>
              </w:divBdr>
            </w:div>
          </w:divsChild>
        </w:div>
        <w:div w:id="650718022">
          <w:marLeft w:val="0"/>
          <w:marRight w:val="0"/>
          <w:marTop w:val="0"/>
          <w:marBottom w:val="0"/>
          <w:divBdr>
            <w:top w:val="none" w:sz="0" w:space="0" w:color="auto"/>
            <w:left w:val="none" w:sz="0" w:space="0" w:color="auto"/>
            <w:bottom w:val="none" w:sz="0" w:space="0" w:color="auto"/>
            <w:right w:val="none" w:sz="0" w:space="0" w:color="auto"/>
          </w:divBdr>
          <w:divsChild>
            <w:div w:id="1869179335">
              <w:marLeft w:val="0"/>
              <w:marRight w:val="0"/>
              <w:marTop w:val="0"/>
              <w:marBottom w:val="0"/>
              <w:divBdr>
                <w:top w:val="none" w:sz="0" w:space="0" w:color="auto"/>
                <w:left w:val="none" w:sz="0" w:space="0" w:color="auto"/>
                <w:bottom w:val="none" w:sz="0" w:space="0" w:color="auto"/>
                <w:right w:val="none" w:sz="0" w:space="0" w:color="auto"/>
              </w:divBdr>
            </w:div>
          </w:divsChild>
        </w:div>
        <w:div w:id="1690254419">
          <w:marLeft w:val="0"/>
          <w:marRight w:val="0"/>
          <w:marTop w:val="0"/>
          <w:marBottom w:val="0"/>
          <w:divBdr>
            <w:top w:val="none" w:sz="0" w:space="0" w:color="auto"/>
            <w:left w:val="none" w:sz="0" w:space="0" w:color="auto"/>
            <w:bottom w:val="none" w:sz="0" w:space="0" w:color="auto"/>
            <w:right w:val="none" w:sz="0" w:space="0" w:color="auto"/>
          </w:divBdr>
          <w:divsChild>
            <w:div w:id="702677458">
              <w:marLeft w:val="0"/>
              <w:marRight w:val="0"/>
              <w:marTop w:val="0"/>
              <w:marBottom w:val="0"/>
              <w:divBdr>
                <w:top w:val="none" w:sz="0" w:space="0" w:color="auto"/>
                <w:left w:val="none" w:sz="0" w:space="0" w:color="auto"/>
                <w:bottom w:val="none" w:sz="0" w:space="0" w:color="auto"/>
                <w:right w:val="none" w:sz="0" w:space="0" w:color="auto"/>
              </w:divBdr>
            </w:div>
          </w:divsChild>
        </w:div>
        <w:div w:id="1664701764">
          <w:marLeft w:val="0"/>
          <w:marRight w:val="0"/>
          <w:marTop w:val="0"/>
          <w:marBottom w:val="0"/>
          <w:divBdr>
            <w:top w:val="none" w:sz="0" w:space="0" w:color="auto"/>
            <w:left w:val="none" w:sz="0" w:space="0" w:color="auto"/>
            <w:bottom w:val="none" w:sz="0" w:space="0" w:color="auto"/>
            <w:right w:val="none" w:sz="0" w:space="0" w:color="auto"/>
          </w:divBdr>
          <w:divsChild>
            <w:div w:id="1174997983">
              <w:marLeft w:val="0"/>
              <w:marRight w:val="0"/>
              <w:marTop w:val="0"/>
              <w:marBottom w:val="0"/>
              <w:divBdr>
                <w:top w:val="none" w:sz="0" w:space="0" w:color="auto"/>
                <w:left w:val="none" w:sz="0" w:space="0" w:color="auto"/>
                <w:bottom w:val="none" w:sz="0" w:space="0" w:color="auto"/>
                <w:right w:val="none" w:sz="0" w:space="0" w:color="auto"/>
              </w:divBdr>
            </w:div>
          </w:divsChild>
        </w:div>
        <w:div w:id="2090730251">
          <w:marLeft w:val="0"/>
          <w:marRight w:val="0"/>
          <w:marTop w:val="0"/>
          <w:marBottom w:val="0"/>
          <w:divBdr>
            <w:top w:val="none" w:sz="0" w:space="0" w:color="auto"/>
            <w:left w:val="none" w:sz="0" w:space="0" w:color="auto"/>
            <w:bottom w:val="none" w:sz="0" w:space="0" w:color="auto"/>
            <w:right w:val="none" w:sz="0" w:space="0" w:color="auto"/>
          </w:divBdr>
          <w:divsChild>
            <w:div w:id="585454096">
              <w:marLeft w:val="0"/>
              <w:marRight w:val="0"/>
              <w:marTop w:val="0"/>
              <w:marBottom w:val="0"/>
              <w:divBdr>
                <w:top w:val="none" w:sz="0" w:space="0" w:color="auto"/>
                <w:left w:val="none" w:sz="0" w:space="0" w:color="auto"/>
                <w:bottom w:val="none" w:sz="0" w:space="0" w:color="auto"/>
                <w:right w:val="none" w:sz="0" w:space="0" w:color="auto"/>
              </w:divBdr>
            </w:div>
            <w:div w:id="1653825610">
              <w:marLeft w:val="0"/>
              <w:marRight w:val="0"/>
              <w:marTop w:val="0"/>
              <w:marBottom w:val="0"/>
              <w:divBdr>
                <w:top w:val="none" w:sz="0" w:space="0" w:color="auto"/>
                <w:left w:val="none" w:sz="0" w:space="0" w:color="auto"/>
                <w:bottom w:val="none" w:sz="0" w:space="0" w:color="auto"/>
                <w:right w:val="none" w:sz="0" w:space="0" w:color="auto"/>
              </w:divBdr>
            </w:div>
            <w:div w:id="354959808">
              <w:marLeft w:val="0"/>
              <w:marRight w:val="0"/>
              <w:marTop w:val="0"/>
              <w:marBottom w:val="0"/>
              <w:divBdr>
                <w:top w:val="none" w:sz="0" w:space="0" w:color="auto"/>
                <w:left w:val="none" w:sz="0" w:space="0" w:color="auto"/>
                <w:bottom w:val="none" w:sz="0" w:space="0" w:color="auto"/>
                <w:right w:val="none" w:sz="0" w:space="0" w:color="auto"/>
              </w:divBdr>
            </w:div>
          </w:divsChild>
        </w:div>
        <w:div w:id="893469595">
          <w:marLeft w:val="0"/>
          <w:marRight w:val="0"/>
          <w:marTop w:val="0"/>
          <w:marBottom w:val="0"/>
          <w:divBdr>
            <w:top w:val="none" w:sz="0" w:space="0" w:color="auto"/>
            <w:left w:val="none" w:sz="0" w:space="0" w:color="auto"/>
            <w:bottom w:val="none" w:sz="0" w:space="0" w:color="auto"/>
            <w:right w:val="none" w:sz="0" w:space="0" w:color="auto"/>
          </w:divBdr>
          <w:divsChild>
            <w:div w:id="1392339099">
              <w:marLeft w:val="0"/>
              <w:marRight w:val="0"/>
              <w:marTop w:val="0"/>
              <w:marBottom w:val="0"/>
              <w:divBdr>
                <w:top w:val="none" w:sz="0" w:space="0" w:color="auto"/>
                <w:left w:val="none" w:sz="0" w:space="0" w:color="auto"/>
                <w:bottom w:val="none" w:sz="0" w:space="0" w:color="auto"/>
                <w:right w:val="none" w:sz="0" w:space="0" w:color="auto"/>
              </w:divBdr>
            </w:div>
          </w:divsChild>
        </w:div>
        <w:div w:id="927805684">
          <w:marLeft w:val="0"/>
          <w:marRight w:val="0"/>
          <w:marTop w:val="0"/>
          <w:marBottom w:val="0"/>
          <w:divBdr>
            <w:top w:val="none" w:sz="0" w:space="0" w:color="auto"/>
            <w:left w:val="none" w:sz="0" w:space="0" w:color="auto"/>
            <w:bottom w:val="none" w:sz="0" w:space="0" w:color="auto"/>
            <w:right w:val="none" w:sz="0" w:space="0" w:color="auto"/>
          </w:divBdr>
          <w:divsChild>
            <w:div w:id="864903450">
              <w:marLeft w:val="0"/>
              <w:marRight w:val="0"/>
              <w:marTop w:val="0"/>
              <w:marBottom w:val="0"/>
              <w:divBdr>
                <w:top w:val="none" w:sz="0" w:space="0" w:color="auto"/>
                <w:left w:val="none" w:sz="0" w:space="0" w:color="auto"/>
                <w:bottom w:val="none" w:sz="0" w:space="0" w:color="auto"/>
                <w:right w:val="none" w:sz="0" w:space="0" w:color="auto"/>
              </w:divBdr>
            </w:div>
          </w:divsChild>
        </w:div>
        <w:div w:id="365132834">
          <w:marLeft w:val="0"/>
          <w:marRight w:val="0"/>
          <w:marTop w:val="0"/>
          <w:marBottom w:val="0"/>
          <w:divBdr>
            <w:top w:val="none" w:sz="0" w:space="0" w:color="auto"/>
            <w:left w:val="none" w:sz="0" w:space="0" w:color="auto"/>
            <w:bottom w:val="none" w:sz="0" w:space="0" w:color="auto"/>
            <w:right w:val="none" w:sz="0" w:space="0" w:color="auto"/>
          </w:divBdr>
          <w:divsChild>
            <w:div w:id="564147204">
              <w:marLeft w:val="0"/>
              <w:marRight w:val="0"/>
              <w:marTop w:val="0"/>
              <w:marBottom w:val="0"/>
              <w:divBdr>
                <w:top w:val="none" w:sz="0" w:space="0" w:color="auto"/>
                <w:left w:val="none" w:sz="0" w:space="0" w:color="auto"/>
                <w:bottom w:val="none" w:sz="0" w:space="0" w:color="auto"/>
                <w:right w:val="none" w:sz="0" w:space="0" w:color="auto"/>
              </w:divBdr>
            </w:div>
          </w:divsChild>
        </w:div>
        <w:div w:id="1830636025">
          <w:marLeft w:val="0"/>
          <w:marRight w:val="0"/>
          <w:marTop w:val="0"/>
          <w:marBottom w:val="0"/>
          <w:divBdr>
            <w:top w:val="none" w:sz="0" w:space="0" w:color="auto"/>
            <w:left w:val="none" w:sz="0" w:space="0" w:color="auto"/>
            <w:bottom w:val="none" w:sz="0" w:space="0" w:color="auto"/>
            <w:right w:val="none" w:sz="0" w:space="0" w:color="auto"/>
          </w:divBdr>
          <w:divsChild>
            <w:div w:id="1263614500">
              <w:marLeft w:val="0"/>
              <w:marRight w:val="0"/>
              <w:marTop w:val="0"/>
              <w:marBottom w:val="0"/>
              <w:divBdr>
                <w:top w:val="none" w:sz="0" w:space="0" w:color="auto"/>
                <w:left w:val="none" w:sz="0" w:space="0" w:color="auto"/>
                <w:bottom w:val="none" w:sz="0" w:space="0" w:color="auto"/>
                <w:right w:val="none" w:sz="0" w:space="0" w:color="auto"/>
              </w:divBdr>
            </w:div>
            <w:div w:id="126165775">
              <w:marLeft w:val="0"/>
              <w:marRight w:val="0"/>
              <w:marTop w:val="0"/>
              <w:marBottom w:val="0"/>
              <w:divBdr>
                <w:top w:val="none" w:sz="0" w:space="0" w:color="auto"/>
                <w:left w:val="none" w:sz="0" w:space="0" w:color="auto"/>
                <w:bottom w:val="none" w:sz="0" w:space="0" w:color="auto"/>
                <w:right w:val="none" w:sz="0" w:space="0" w:color="auto"/>
              </w:divBdr>
            </w:div>
            <w:div w:id="2042195518">
              <w:marLeft w:val="0"/>
              <w:marRight w:val="0"/>
              <w:marTop w:val="0"/>
              <w:marBottom w:val="0"/>
              <w:divBdr>
                <w:top w:val="none" w:sz="0" w:space="0" w:color="auto"/>
                <w:left w:val="none" w:sz="0" w:space="0" w:color="auto"/>
                <w:bottom w:val="none" w:sz="0" w:space="0" w:color="auto"/>
                <w:right w:val="none" w:sz="0" w:space="0" w:color="auto"/>
              </w:divBdr>
            </w:div>
          </w:divsChild>
        </w:div>
        <w:div w:id="731390636">
          <w:marLeft w:val="0"/>
          <w:marRight w:val="0"/>
          <w:marTop w:val="0"/>
          <w:marBottom w:val="0"/>
          <w:divBdr>
            <w:top w:val="none" w:sz="0" w:space="0" w:color="auto"/>
            <w:left w:val="none" w:sz="0" w:space="0" w:color="auto"/>
            <w:bottom w:val="none" w:sz="0" w:space="0" w:color="auto"/>
            <w:right w:val="none" w:sz="0" w:space="0" w:color="auto"/>
          </w:divBdr>
          <w:divsChild>
            <w:div w:id="1972638078">
              <w:marLeft w:val="0"/>
              <w:marRight w:val="0"/>
              <w:marTop w:val="0"/>
              <w:marBottom w:val="0"/>
              <w:divBdr>
                <w:top w:val="none" w:sz="0" w:space="0" w:color="auto"/>
                <w:left w:val="none" w:sz="0" w:space="0" w:color="auto"/>
                <w:bottom w:val="none" w:sz="0" w:space="0" w:color="auto"/>
                <w:right w:val="none" w:sz="0" w:space="0" w:color="auto"/>
              </w:divBdr>
            </w:div>
          </w:divsChild>
        </w:div>
        <w:div w:id="1235824168">
          <w:marLeft w:val="0"/>
          <w:marRight w:val="0"/>
          <w:marTop w:val="0"/>
          <w:marBottom w:val="0"/>
          <w:divBdr>
            <w:top w:val="none" w:sz="0" w:space="0" w:color="auto"/>
            <w:left w:val="none" w:sz="0" w:space="0" w:color="auto"/>
            <w:bottom w:val="none" w:sz="0" w:space="0" w:color="auto"/>
            <w:right w:val="none" w:sz="0" w:space="0" w:color="auto"/>
          </w:divBdr>
          <w:divsChild>
            <w:div w:id="827750844">
              <w:marLeft w:val="0"/>
              <w:marRight w:val="0"/>
              <w:marTop w:val="0"/>
              <w:marBottom w:val="0"/>
              <w:divBdr>
                <w:top w:val="none" w:sz="0" w:space="0" w:color="auto"/>
                <w:left w:val="none" w:sz="0" w:space="0" w:color="auto"/>
                <w:bottom w:val="none" w:sz="0" w:space="0" w:color="auto"/>
                <w:right w:val="none" w:sz="0" w:space="0" w:color="auto"/>
              </w:divBdr>
            </w:div>
          </w:divsChild>
        </w:div>
        <w:div w:id="580985065">
          <w:marLeft w:val="0"/>
          <w:marRight w:val="0"/>
          <w:marTop w:val="0"/>
          <w:marBottom w:val="0"/>
          <w:divBdr>
            <w:top w:val="none" w:sz="0" w:space="0" w:color="auto"/>
            <w:left w:val="none" w:sz="0" w:space="0" w:color="auto"/>
            <w:bottom w:val="none" w:sz="0" w:space="0" w:color="auto"/>
            <w:right w:val="none" w:sz="0" w:space="0" w:color="auto"/>
          </w:divBdr>
          <w:divsChild>
            <w:div w:id="1193375256">
              <w:marLeft w:val="0"/>
              <w:marRight w:val="0"/>
              <w:marTop w:val="0"/>
              <w:marBottom w:val="0"/>
              <w:divBdr>
                <w:top w:val="none" w:sz="0" w:space="0" w:color="auto"/>
                <w:left w:val="none" w:sz="0" w:space="0" w:color="auto"/>
                <w:bottom w:val="none" w:sz="0" w:space="0" w:color="auto"/>
                <w:right w:val="none" w:sz="0" w:space="0" w:color="auto"/>
              </w:divBdr>
            </w:div>
          </w:divsChild>
        </w:div>
        <w:div w:id="1382636952">
          <w:marLeft w:val="0"/>
          <w:marRight w:val="0"/>
          <w:marTop w:val="0"/>
          <w:marBottom w:val="0"/>
          <w:divBdr>
            <w:top w:val="none" w:sz="0" w:space="0" w:color="auto"/>
            <w:left w:val="none" w:sz="0" w:space="0" w:color="auto"/>
            <w:bottom w:val="none" w:sz="0" w:space="0" w:color="auto"/>
            <w:right w:val="none" w:sz="0" w:space="0" w:color="auto"/>
          </w:divBdr>
          <w:divsChild>
            <w:div w:id="362444030">
              <w:marLeft w:val="0"/>
              <w:marRight w:val="0"/>
              <w:marTop w:val="0"/>
              <w:marBottom w:val="0"/>
              <w:divBdr>
                <w:top w:val="none" w:sz="0" w:space="0" w:color="auto"/>
                <w:left w:val="none" w:sz="0" w:space="0" w:color="auto"/>
                <w:bottom w:val="none" w:sz="0" w:space="0" w:color="auto"/>
                <w:right w:val="none" w:sz="0" w:space="0" w:color="auto"/>
              </w:divBdr>
            </w:div>
            <w:div w:id="1764569137">
              <w:marLeft w:val="0"/>
              <w:marRight w:val="0"/>
              <w:marTop w:val="0"/>
              <w:marBottom w:val="0"/>
              <w:divBdr>
                <w:top w:val="none" w:sz="0" w:space="0" w:color="auto"/>
                <w:left w:val="none" w:sz="0" w:space="0" w:color="auto"/>
                <w:bottom w:val="none" w:sz="0" w:space="0" w:color="auto"/>
                <w:right w:val="none" w:sz="0" w:space="0" w:color="auto"/>
              </w:divBdr>
            </w:div>
            <w:div w:id="1729574931">
              <w:marLeft w:val="0"/>
              <w:marRight w:val="0"/>
              <w:marTop w:val="0"/>
              <w:marBottom w:val="0"/>
              <w:divBdr>
                <w:top w:val="none" w:sz="0" w:space="0" w:color="auto"/>
                <w:left w:val="none" w:sz="0" w:space="0" w:color="auto"/>
                <w:bottom w:val="none" w:sz="0" w:space="0" w:color="auto"/>
                <w:right w:val="none" w:sz="0" w:space="0" w:color="auto"/>
              </w:divBdr>
            </w:div>
          </w:divsChild>
        </w:div>
        <w:div w:id="1175723759">
          <w:marLeft w:val="0"/>
          <w:marRight w:val="0"/>
          <w:marTop w:val="0"/>
          <w:marBottom w:val="0"/>
          <w:divBdr>
            <w:top w:val="none" w:sz="0" w:space="0" w:color="auto"/>
            <w:left w:val="none" w:sz="0" w:space="0" w:color="auto"/>
            <w:bottom w:val="none" w:sz="0" w:space="0" w:color="auto"/>
            <w:right w:val="none" w:sz="0" w:space="0" w:color="auto"/>
          </w:divBdr>
          <w:divsChild>
            <w:div w:id="1176534407">
              <w:marLeft w:val="0"/>
              <w:marRight w:val="0"/>
              <w:marTop w:val="0"/>
              <w:marBottom w:val="0"/>
              <w:divBdr>
                <w:top w:val="none" w:sz="0" w:space="0" w:color="auto"/>
                <w:left w:val="none" w:sz="0" w:space="0" w:color="auto"/>
                <w:bottom w:val="none" w:sz="0" w:space="0" w:color="auto"/>
                <w:right w:val="none" w:sz="0" w:space="0" w:color="auto"/>
              </w:divBdr>
            </w:div>
          </w:divsChild>
        </w:div>
        <w:div w:id="2007711150">
          <w:marLeft w:val="0"/>
          <w:marRight w:val="0"/>
          <w:marTop w:val="0"/>
          <w:marBottom w:val="0"/>
          <w:divBdr>
            <w:top w:val="none" w:sz="0" w:space="0" w:color="auto"/>
            <w:left w:val="none" w:sz="0" w:space="0" w:color="auto"/>
            <w:bottom w:val="none" w:sz="0" w:space="0" w:color="auto"/>
            <w:right w:val="none" w:sz="0" w:space="0" w:color="auto"/>
          </w:divBdr>
          <w:divsChild>
            <w:div w:id="1303266692">
              <w:marLeft w:val="0"/>
              <w:marRight w:val="0"/>
              <w:marTop w:val="0"/>
              <w:marBottom w:val="0"/>
              <w:divBdr>
                <w:top w:val="none" w:sz="0" w:space="0" w:color="auto"/>
                <w:left w:val="none" w:sz="0" w:space="0" w:color="auto"/>
                <w:bottom w:val="none" w:sz="0" w:space="0" w:color="auto"/>
                <w:right w:val="none" w:sz="0" w:space="0" w:color="auto"/>
              </w:divBdr>
            </w:div>
          </w:divsChild>
        </w:div>
        <w:div w:id="441072835">
          <w:marLeft w:val="0"/>
          <w:marRight w:val="0"/>
          <w:marTop w:val="0"/>
          <w:marBottom w:val="0"/>
          <w:divBdr>
            <w:top w:val="none" w:sz="0" w:space="0" w:color="auto"/>
            <w:left w:val="none" w:sz="0" w:space="0" w:color="auto"/>
            <w:bottom w:val="none" w:sz="0" w:space="0" w:color="auto"/>
            <w:right w:val="none" w:sz="0" w:space="0" w:color="auto"/>
          </w:divBdr>
          <w:divsChild>
            <w:div w:id="1648702542">
              <w:marLeft w:val="0"/>
              <w:marRight w:val="0"/>
              <w:marTop w:val="0"/>
              <w:marBottom w:val="0"/>
              <w:divBdr>
                <w:top w:val="none" w:sz="0" w:space="0" w:color="auto"/>
                <w:left w:val="none" w:sz="0" w:space="0" w:color="auto"/>
                <w:bottom w:val="none" w:sz="0" w:space="0" w:color="auto"/>
                <w:right w:val="none" w:sz="0" w:space="0" w:color="auto"/>
              </w:divBdr>
            </w:div>
          </w:divsChild>
        </w:div>
        <w:div w:id="1117262773">
          <w:marLeft w:val="0"/>
          <w:marRight w:val="0"/>
          <w:marTop w:val="0"/>
          <w:marBottom w:val="0"/>
          <w:divBdr>
            <w:top w:val="none" w:sz="0" w:space="0" w:color="auto"/>
            <w:left w:val="none" w:sz="0" w:space="0" w:color="auto"/>
            <w:bottom w:val="none" w:sz="0" w:space="0" w:color="auto"/>
            <w:right w:val="none" w:sz="0" w:space="0" w:color="auto"/>
          </w:divBdr>
          <w:divsChild>
            <w:div w:id="436289520">
              <w:marLeft w:val="0"/>
              <w:marRight w:val="0"/>
              <w:marTop w:val="0"/>
              <w:marBottom w:val="0"/>
              <w:divBdr>
                <w:top w:val="none" w:sz="0" w:space="0" w:color="auto"/>
                <w:left w:val="none" w:sz="0" w:space="0" w:color="auto"/>
                <w:bottom w:val="none" w:sz="0" w:space="0" w:color="auto"/>
                <w:right w:val="none" w:sz="0" w:space="0" w:color="auto"/>
              </w:divBdr>
            </w:div>
            <w:div w:id="2046905415">
              <w:marLeft w:val="0"/>
              <w:marRight w:val="0"/>
              <w:marTop w:val="0"/>
              <w:marBottom w:val="0"/>
              <w:divBdr>
                <w:top w:val="none" w:sz="0" w:space="0" w:color="auto"/>
                <w:left w:val="none" w:sz="0" w:space="0" w:color="auto"/>
                <w:bottom w:val="none" w:sz="0" w:space="0" w:color="auto"/>
                <w:right w:val="none" w:sz="0" w:space="0" w:color="auto"/>
              </w:divBdr>
            </w:div>
            <w:div w:id="1582105925">
              <w:marLeft w:val="0"/>
              <w:marRight w:val="0"/>
              <w:marTop w:val="0"/>
              <w:marBottom w:val="0"/>
              <w:divBdr>
                <w:top w:val="none" w:sz="0" w:space="0" w:color="auto"/>
                <w:left w:val="none" w:sz="0" w:space="0" w:color="auto"/>
                <w:bottom w:val="none" w:sz="0" w:space="0" w:color="auto"/>
                <w:right w:val="none" w:sz="0" w:space="0" w:color="auto"/>
              </w:divBdr>
            </w:div>
          </w:divsChild>
        </w:div>
        <w:div w:id="1641373928">
          <w:marLeft w:val="0"/>
          <w:marRight w:val="0"/>
          <w:marTop w:val="0"/>
          <w:marBottom w:val="0"/>
          <w:divBdr>
            <w:top w:val="none" w:sz="0" w:space="0" w:color="auto"/>
            <w:left w:val="none" w:sz="0" w:space="0" w:color="auto"/>
            <w:bottom w:val="none" w:sz="0" w:space="0" w:color="auto"/>
            <w:right w:val="none" w:sz="0" w:space="0" w:color="auto"/>
          </w:divBdr>
          <w:divsChild>
            <w:div w:id="343213265">
              <w:marLeft w:val="0"/>
              <w:marRight w:val="0"/>
              <w:marTop w:val="0"/>
              <w:marBottom w:val="0"/>
              <w:divBdr>
                <w:top w:val="none" w:sz="0" w:space="0" w:color="auto"/>
                <w:left w:val="none" w:sz="0" w:space="0" w:color="auto"/>
                <w:bottom w:val="none" w:sz="0" w:space="0" w:color="auto"/>
                <w:right w:val="none" w:sz="0" w:space="0" w:color="auto"/>
              </w:divBdr>
            </w:div>
          </w:divsChild>
        </w:div>
        <w:div w:id="1757938904">
          <w:marLeft w:val="0"/>
          <w:marRight w:val="0"/>
          <w:marTop w:val="0"/>
          <w:marBottom w:val="0"/>
          <w:divBdr>
            <w:top w:val="none" w:sz="0" w:space="0" w:color="auto"/>
            <w:left w:val="none" w:sz="0" w:space="0" w:color="auto"/>
            <w:bottom w:val="none" w:sz="0" w:space="0" w:color="auto"/>
            <w:right w:val="none" w:sz="0" w:space="0" w:color="auto"/>
          </w:divBdr>
          <w:divsChild>
            <w:div w:id="1090656754">
              <w:marLeft w:val="0"/>
              <w:marRight w:val="0"/>
              <w:marTop w:val="0"/>
              <w:marBottom w:val="0"/>
              <w:divBdr>
                <w:top w:val="none" w:sz="0" w:space="0" w:color="auto"/>
                <w:left w:val="none" w:sz="0" w:space="0" w:color="auto"/>
                <w:bottom w:val="none" w:sz="0" w:space="0" w:color="auto"/>
                <w:right w:val="none" w:sz="0" w:space="0" w:color="auto"/>
              </w:divBdr>
            </w:div>
          </w:divsChild>
        </w:div>
        <w:div w:id="32659919">
          <w:marLeft w:val="0"/>
          <w:marRight w:val="0"/>
          <w:marTop w:val="0"/>
          <w:marBottom w:val="0"/>
          <w:divBdr>
            <w:top w:val="none" w:sz="0" w:space="0" w:color="auto"/>
            <w:left w:val="none" w:sz="0" w:space="0" w:color="auto"/>
            <w:bottom w:val="none" w:sz="0" w:space="0" w:color="auto"/>
            <w:right w:val="none" w:sz="0" w:space="0" w:color="auto"/>
          </w:divBdr>
          <w:divsChild>
            <w:div w:id="15392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5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ols4dev.org/"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B3B380D-B7EF-4AE4-8646-2539D316B4C6}"/>
      </w:docPartPr>
      <w:docPartBody>
        <w:p w:rsidR="000941FD" w:rsidRDefault="000941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41FD"/>
    <w:rsid w:val="000941FD"/>
    <w:rsid w:val="000B4EDA"/>
    <w:rsid w:val="00286510"/>
    <w:rsid w:val="002B7206"/>
    <w:rsid w:val="007C6CB2"/>
    <w:rsid w:val="008240D0"/>
    <w:rsid w:val="00A73F48"/>
    <w:rsid w:val="00B20CEB"/>
    <w:rsid w:val="00B342CD"/>
    <w:rsid w:val="00C04FE0"/>
    <w:rsid w:val="00F631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AF287F-63A5-4E72-BCC7-687B9630D741}">
  <ds:schemaRefs>
    <ds:schemaRef ds:uri="http://schemas.openxmlformats.org/officeDocument/2006/bibliography"/>
  </ds:schemaRefs>
</ds:datastoreItem>
</file>

<file path=customXml/itemProps2.xml><?xml version="1.0" encoding="utf-8"?>
<ds:datastoreItem xmlns:ds="http://schemas.openxmlformats.org/officeDocument/2006/customXml" ds:itemID="{E9AFB980-13C3-431F-B1C6-E5B2B9C2C836}">
  <ds:schemaRefs>
    <ds:schemaRef ds:uri="http://schemas.microsoft.com/sharepoint/v3/contenttype/forms"/>
  </ds:schemaRefs>
</ds:datastoreItem>
</file>

<file path=customXml/itemProps3.xml><?xml version="1.0" encoding="utf-8"?>
<ds:datastoreItem xmlns:ds="http://schemas.openxmlformats.org/officeDocument/2006/customXml" ds:itemID="{CD7040D6-DBEF-4700-8B05-D47DDDD55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4622D-D937-4A78-BE4E-6A09CE2751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1074</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Bissett</dc:creator>
  <cp:lastModifiedBy>Bruno Cardoso</cp:lastModifiedBy>
  <cp:revision>7</cp:revision>
  <dcterms:created xsi:type="dcterms:W3CDTF">2023-04-21T17:22:00Z</dcterms:created>
  <dcterms:modified xsi:type="dcterms:W3CDTF">2023-04-21T19:02:00Z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2017-09-08T00:00:00Z</vt:filetime>
  </property>
  <property fmtid="{D5CDD505-2E9C-101B-9397-08002B2CF9AE}" pid="3" name="Creator">
    <vt:lpwstr>Adobe InDesign CC 2015 (Macintosh)</vt:lpwstr>
  </property>
  <property fmtid="{D5CDD505-2E9C-101B-9397-08002B2CF9AE}" pid="4" name="LastSaved">
    <vt:filetime>2017-09-08T00:00:00Z</vt:filetime>
  </property>
  <property fmtid="{D5CDD505-2E9C-101B-9397-08002B2CF9AE}" pid="5" name="ContentTypeId">
    <vt:lpwstr>0x0101004461DEF26CDC7940B4368308B914EF69</vt:lpwstr>
  </property>
</Properties>
</file>