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D4BE8" w14:textId="77777777" w:rsidR="005954E4" w:rsidRDefault="0000506C" w:rsidP="00597FA6">
      <w:pPr>
        <w:spacing w:before="100" w:after="0" w:line="240" w:lineRule="auto"/>
        <w:ind w:left="144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A6D9745" wp14:editId="7950F3ED">
            <wp:simplePos x="0" y="0"/>
            <wp:positionH relativeFrom="column">
              <wp:posOffset>1600200</wp:posOffset>
            </wp:positionH>
            <wp:positionV relativeFrom="paragraph">
              <wp:posOffset>19050</wp:posOffset>
            </wp:positionV>
            <wp:extent cx="3742690" cy="13620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95E403" w14:textId="77777777" w:rsidR="005954E4" w:rsidRDefault="005954E4">
      <w:pPr>
        <w:spacing w:before="15" w:after="0" w:line="280" w:lineRule="exact"/>
        <w:rPr>
          <w:sz w:val="28"/>
          <w:szCs w:val="28"/>
        </w:rPr>
      </w:pPr>
    </w:p>
    <w:p w14:paraId="44593409" w14:textId="77777777" w:rsidR="0000506C" w:rsidRDefault="0000506C">
      <w:pPr>
        <w:spacing w:before="19" w:after="0" w:line="240" w:lineRule="auto"/>
        <w:ind w:left="913" w:right="754"/>
        <w:jc w:val="center"/>
        <w:rPr>
          <w:rFonts w:ascii="Arial" w:eastAsia="Arial" w:hAnsi="Arial" w:cs="Arial"/>
          <w:b/>
          <w:bCs/>
          <w:color w:val="252525"/>
          <w:sz w:val="32"/>
          <w:szCs w:val="32"/>
        </w:rPr>
      </w:pPr>
    </w:p>
    <w:p w14:paraId="2D2E1B28" w14:textId="77777777" w:rsidR="005954E4" w:rsidRDefault="008859F1">
      <w:pPr>
        <w:spacing w:before="19" w:after="0" w:line="240" w:lineRule="auto"/>
        <w:ind w:left="913" w:right="75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252525"/>
          <w:sz w:val="32"/>
          <w:szCs w:val="32"/>
        </w:rPr>
        <w:t>EMERGENCY NEUROLOGICAL LIFE SUPPORT</w:t>
      </w:r>
    </w:p>
    <w:p w14:paraId="5CD497DC" w14:textId="77777777" w:rsidR="005954E4" w:rsidRDefault="008859F1">
      <w:pPr>
        <w:spacing w:before="2" w:after="0" w:line="240" w:lineRule="auto"/>
        <w:ind w:left="4500" w:right="4283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252525"/>
          <w:sz w:val="26"/>
          <w:szCs w:val="26"/>
        </w:rPr>
        <w:t xml:space="preserve"> </w:t>
      </w:r>
    </w:p>
    <w:p w14:paraId="402E48B2" w14:textId="5B15A348" w:rsidR="007049C8" w:rsidRPr="00D54F7E" w:rsidRDefault="009544AD" w:rsidP="00D54F7E">
      <w:pPr>
        <w:jc w:val="center"/>
        <w:rPr>
          <w:b/>
          <w:sz w:val="24"/>
          <w:szCs w:val="24"/>
        </w:rPr>
      </w:pPr>
      <w:r>
        <w:br/>
        <w:t xml:space="preserve">           </w:t>
      </w:r>
      <w:r w:rsidR="008859F1" w:rsidRPr="00D54F7E">
        <w:rPr>
          <w:b/>
          <w:sz w:val="24"/>
          <w:szCs w:val="24"/>
        </w:rPr>
        <w:t>Course Program</w:t>
      </w:r>
      <w:r w:rsidR="00B262AA">
        <w:rPr>
          <w:b/>
          <w:sz w:val="24"/>
          <w:szCs w:val="24"/>
        </w:rPr>
        <w:t xml:space="preserve"> December </w:t>
      </w:r>
      <w:r w:rsidR="00991B76">
        <w:rPr>
          <w:b/>
          <w:sz w:val="24"/>
          <w:szCs w:val="24"/>
        </w:rPr>
        <w:t>18</w:t>
      </w:r>
      <w:r w:rsidR="006E2AA7" w:rsidRPr="00D54F7E">
        <w:rPr>
          <w:b/>
          <w:sz w:val="24"/>
          <w:szCs w:val="24"/>
        </w:rPr>
        <w:t xml:space="preserve">, </w:t>
      </w:r>
      <w:r w:rsidR="00991B76">
        <w:rPr>
          <w:b/>
          <w:sz w:val="24"/>
          <w:szCs w:val="24"/>
        </w:rPr>
        <w:t>2020</w:t>
      </w:r>
      <w:r w:rsidR="00D54F7E" w:rsidRPr="00D54F7E">
        <w:rPr>
          <w:b/>
          <w:sz w:val="24"/>
          <w:szCs w:val="24"/>
        </w:rPr>
        <w:br/>
        <w:t xml:space="preserve">       </w:t>
      </w:r>
      <w:r w:rsidR="007049C8" w:rsidRPr="00D54F7E">
        <w:rPr>
          <w:b/>
          <w:sz w:val="24"/>
          <w:szCs w:val="24"/>
        </w:rPr>
        <w:t>Johns Hopkins</w:t>
      </w:r>
      <w:r w:rsidR="00F56BD1" w:rsidRPr="00D54F7E">
        <w:rPr>
          <w:b/>
          <w:sz w:val="24"/>
          <w:szCs w:val="24"/>
        </w:rPr>
        <w:t xml:space="preserve"> </w:t>
      </w:r>
      <w:r w:rsidR="00B15958">
        <w:rPr>
          <w:b/>
          <w:sz w:val="24"/>
          <w:szCs w:val="24"/>
        </w:rPr>
        <w:t>Neurocritical Care Division and Department of Neuroscience Nursing</w:t>
      </w:r>
      <w:bookmarkStart w:id="0" w:name="_GoBack"/>
      <w:bookmarkEnd w:id="0"/>
      <w:r w:rsidR="007049C8" w:rsidRPr="00D54F7E">
        <w:rPr>
          <w:b/>
          <w:sz w:val="24"/>
          <w:szCs w:val="24"/>
        </w:rPr>
        <w:t xml:space="preserve"> </w:t>
      </w:r>
      <w:r w:rsidR="007049C8" w:rsidRPr="00D54F7E">
        <w:rPr>
          <w:b/>
          <w:sz w:val="24"/>
          <w:szCs w:val="24"/>
        </w:rPr>
        <w:br/>
      </w:r>
    </w:p>
    <w:p w14:paraId="484E7A19" w14:textId="77777777" w:rsidR="005954E4" w:rsidRDefault="005954E4">
      <w:pPr>
        <w:spacing w:before="4" w:after="0" w:line="100" w:lineRule="exact"/>
        <w:rPr>
          <w:sz w:val="10"/>
          <w:szCs w:val="10"/>
        </w:rPr>
      </w:pPr>
    </w:p>
    <w:p w14:paraId="05AEDE7D" w14:textId="77777777" w:rsidR="005954E4" w:rsidRDefault="005954E4">
      <w:pPr>
        <w:spacing w:after="0" w:line="200" w:lineRule="exact"/>
        <w:rPr>
          <w:sz w:val="20"/>
          <w:szCs w:val="20"/>
        </w:rPr>
      </w:pPr>
    </w:p>
    <w:tbl>
      <w:tblPr>
        <w:tblW w:w="1097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4844"/>
        <w:gridCol w:w="4320"/>
      </w:tblGrid>
      <w:tr w:rsidR="005954E4" w14:paraId="4BDB661E" w14:textId="77777777" w:rsidTr="0080348A">
        <w:trPr>
          <w:trHeight w:hRule="exact" w:val="331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06E0" w14:textId="77777777" w:rsidR="005954E4" w:rsidRDefault="008859F1">
            <w:pPr>
              <w:spacing w:after="0" w:line="297" w:lineRule="exact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252525"/>
                <w:position w:val="-1"/>
                <w:sz w:val="26"/>
                <w:szCs w:val="26"/>
              </w:rPr>
              <w:t>Time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9252" w14:textId="77777777" w:rsidR="005954E4" w:rsidRDefault="008859F1">
            <w:pPr>
              <w:spacing w:after="0" w:line="297" w:lineRule="exact"/>
              <w:ind w:left="1696" w:right="1674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252525"/>
                <w:position w:val="-1"/>
                <w:sz w:val="26"/>
                <w:szCs w:val="26"/>
              </w:rPr>
              <w:t>Topic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308D" w14:textId="77777777" w:rsidR="005954E4" w:rsidRDefault="008859F1">
            <w:pPr>
              <w:spacing w:after="0" w:line="297" w:lineRule="exact"/>
              <w:ind w:left="619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252525"/>
                <w:position w:val="-1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52525"/>
                <w:spacing w:val="-1"/>
                <w:position w:val="-1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52525"/>
                <w:position w:val="-1"/>
                <w:sz w:val="26"/>
                <w:szCs w:val="26"/>
              </w:rPr>
              <w:t>culty</w:t>
            </w:r>
          </w:p>
        </w:tc>
      </w:tr>
      <w:tr w:rsidR="005954E4" w14:paraId="0B12A069" w14:textId="77777777" w:rsidTr="0080348A">
        <w:trPr>
          <w:trHeight w:hRule="exact" w:val="339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5F05" w14:textId="0E7ABDAF" w:rsidR="005954E4" w:rsidRDefault="004802A3">
            <w:pPr>
              <w:spacing w:after="0" w:line="304" w:lineRule="exact"/>
              <w:ind w:left="102" w:right="-59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E36C0A"/>
                <w:sz w:val="26"/>
                <w:szCs w:val="26"/>
              </w:rPr>
              <w:t xml:space="preserve">07:30 </w:t>
            </w:r>
            <w:r w:rsidRPr="004802A3">
              <w:rPr>
                <w:rFonts w:ascii="Cambria" w:eastAsia="Cambria" w:hAnsi="Cambria" w:cs="Cambria"/>
                <w:color w:val="E36C0A"/>
                <w:sz w:val="26"/>
                <w:szCs w:val="26"/>
              </w:rPr>
              <w:t>–</w:t>
            </w:r>
            <w:r>
              <w:rPr>
                <w:rFonts w:ascii="Cambria" w:eastAsia="Cambria" w:hAnsi="Cambria" w:cs="Cambria"/>
                <w:color w:val="E36C0A"/>
                <w:sz w:val="26"/>
                <w:szCs w:val="26"/>
              </w:rPr>
              <w:t xml:space="preserve"> 08:00</w:t>
            </w:r>
            <w:r w:rsidR="008859F1">
              <w:rPr>
                <w:rFonts w:ascii="Cambria" w:eastAsia="Cambria" w:hAnsi="Cambria" w:cs="Cambria"/>
                <w:color w:val="E36C0A"/>
                <w:sz w:val="26"/>
                <w:szCs w:val="26"/>
              </w:rPr>
              <w:t xml:space="preserve"> 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1FA8" w14:textId="77777777" w:rsidR="005954E4" w:rsidRDefault="008859F1">
            <w:pPr>
              <w:spacing w:after="0" w:line="304" w:lineRule="exact"/>
              <w:ind w:left="1398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E36C0A"/>
                <w:sz w:val="26"/>
                <w:szCs w:val="26"/>
              </w:rPr>
              <w:t xml:space="preserve">Registration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2587" w14:textId="77777777" w:rsidR="005954E4" w:rsidRDefault="008859F1">
            <w:pPr>
              <w:spacing w:after="0" w:line="304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E36C0A"/>
                <w:sz w:val="26"/>
                <w:szCs w:val="26"/>
              </w:rPr>
              <w:t xml:space="preserve"> </w:t>
            </w:r>
          </w:p>
        </w:tc>
      </w:tr>
      <w:tr w:rsidR="006C12FD" w14:paraId="6F0BA620" w14:textId="77777777" w:rsidTr="0080348A">
        <w:trPr>
          <w:trHeight w:hRule="exact" w:val="33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92FD" w14:textId="467E8DBC" w:rsidR="006C12FD" w:rsidRDefault="004802A3">
            <w:pPr>
              <w:spacing w:after="0" w:line="303" w:lineRule="exact"/>
              <w:ind w:left="102" w:right="-6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>08:00 – 08:15</w:t>
            </w:r>
            <w:r w:rsidR="006C12FD"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 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F29C" w14:textId="77777777" w:rsidR="006C12FD" w:rsidRDefault="006C12FD">
            <w:pPr>
              <w:spacing w:after="0" w:line="303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>Introduction to EN</w:t>
            </w:r>
            <w:r>
              <w:rPr>
                <w:rFonts w:ascii="Cambria" w:eastAsia="Cambria" w:hAnsi="Cambria" w:cs="Cambria"/>
                <w:color w:val="252525"/>
                <w:spacing w:val="-2"/>
                <w:sz w:val="26"/>
                <w:szCs w:val="26"/>
              </w:rPr>
              <w:t>L</w:t>
            </w: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S 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922CC" w14:textId="77777777" w:rsidR="000D36C0" w:rsidRDefault="00B262AA" w:rsidP="000906FA">
            <w:pPr>
              <w:spacing w:after="0" w:line="303" w:lineRule="exact"/>
              <w:ind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Betsy Zink, RN, MS, CCNS, CNRN</w:t>
            </w:r>
          </w:p>
          <w:p w14:paraId="4F9FE550" w14:textId="77777777" w:rsidR="00B06B49" w:rsidRPr="00B06B49" w:rsidRDefault="00B06B49" w:rsidP="00B06B49">
            <w:pPr>
              <w:spacing w:after="0" w:line="303" w:lineRule="exact"/>
              <w:ind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B06B49">
              <w:rPr>
                <w:rFonts w:ascii="Cambria" w:eastAsia="Cambria" w:hAnsi="Cambria" w:cs="Cambria"/>
                <w:sz w:val="26"/>
                <w:szCs w:val="26"/>
              </w:rPr>
              <w:t>Jose I Suarez, MD, FNCS, FANA, FAAN</w:t>
            </w:r>
          </w:p>
          <w:p w14:paraId="442D1E88" w14:textId="0F4BD8D1" w:rsidR="00B06B49" w:rsidRPr="00B06B49" w:rsidRDefault="00B06B49" w:rsidP="00B06B49">
            <w:pPr>
              <w:spacing w:after="0" w:line="303" w:lineRule="exact"/>
              <w:ind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B06B49">
              <w:rPr>
                <w:rFonts w:ascii="Cambria" w:eastAsia="Cambria" w:hAnsi="Cambria" w:cs="Cambria"/>
                <w:sz w:val="26"/>
                <w:szCs w:val="26"/>
              </w:rPr>
              <w:t>Jose I Suarez, MD, FNCS, FANA, FAAN</w:t>
            </w:r>
          </w:p>
          <w:p w14:paraId="031245C7" w14:textId="583145E2" w:rsidR="00FE1F5A" w:rsidRDefault="00B06B49" w:rsidP="00B06B49">
            <w:pPr>
              <w:spacing w:after="0" w:line="303" w:lineRule="exact"/>
              <w:ind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B06B49">
              <w:rPr>
                <w:rFonts w:ascii="Cambria" w:eastAsia="Cambria" w:hAnsi="Cambria" w:cs="Cambria"/>
                <w:sz w:val="26"/>
                <w:szCs w:val="26"/>
              </w:rPr>
              <w:t>Jose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I Suarez, MD, FNCS, FANA, FAAN</w:t>
            </w:r>
          </w:p>
        </w:tc>
      </w:tr>
      <w:tr w:rsidR="006C12FD" w14:paraId="32D11B9C" w14:textId="77777777" w:rsidTr="0080348A">
        <w:trPr>
          <w:trHeight w:hRule="exact" w:val="339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ABB" w14:textId="0C81A4B9" w:rsidR="006C12FD" w:rsidRDefault="004802A3">
            <w:pPr>
              <w:spacing w:after="0" w:line="304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>08:15 – 08:45</w:t>
            </w:r>
            <w:r w:rsidR="006C12FD"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4124" w14:textId="77777777" w:rsidR="006C12FD" w:rsidRDefault="006C12FD">
            <w:pPr>
              <w:spacing w:after="0" w:line="304" w:lineRule="exact"/>
              <w:ind w:left="121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Airway, Ventilation and Sedation 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EC750" w14:textId="77777777" w:rsidR="006C12FD" w:rsidRDefault="006C12FD">
            <w:pPr>
              <w:spacing w:after="0" w:line="304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6C12FD" w14:paraId="6D4E424A" w14:textId="77777777" w:rsidTr="0080348A">
        <w:trPr>
          <w:trHeight w:hRule="exact" w:val="33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F775" w14:textId="4FE09B22" w:rsidR="006C12FD" w:rsidRDefault="004802A3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>08:45 – 09:15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F76E" w14:textId="77777777" w:rsidR="006C12FD" w:rsidRDefault="006C12FD">
            <w:pPr>
              <w:spacing w:after="0" w:line="303" w:lineRule="exact"/>
              <w:ind w:left="104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Elevated </w:t>
            </w:r>
            <w:r>
              <w:rPr>
                <w:rFonts w:ascii="Cambria" w:eastAsia="Cambria" w:hAnsi="Cambria" w:cs="Cambria"/>
                <w:color w:val="252525"/>
                <w:spacing w:val="-2"/>
                <w:sz w:val="26"/>
                <w:szCs w:val="26"/>
              </w:rPr>
              <w:t>I</w:t>
            </w: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CP and Herniation 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A0C14" w14:textId="77777777" w:rsidR="006C12FD" w:rsidRDefault="006C12FD">
            <w:pPr>
              <w:spacing w:after="0" w:line="303" w:lineRule="exact"/>
              <w:ind w:left="104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6C12FD" w14:paraId="788F4B55" w14:textId="77777777" w:rsidTr="0080348A">
        <w:trPr>
          <w:trHeight w:hRule="exact" w:val="33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07B7" w14:textId="0861962C" w:rsidR="006C12FD" w:rsidRDefault="004802A3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>09:15 – 09:45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FAFA" w14:textId="10147743" w:rsidR="006C12FD" w:rsidRDefault="004802A3">
            <w:pPr>
              <w:spacing w:after="0" w:line="303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4802A3">
              <w:rPr>
                <w:rFonts w:ascii="Cambria" w:eastAsia="Cambria" w:hAnsi="Cambria" w:cs="Cambria"/>
                <w:sz w:val="26"/>
                <w:szCs w:val="26"/>
              </w:rPr>
              <w:t>Traumatic Brain Injury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40A1" w14:textId="77777777" w:rsidR="006C12FD" w:rsidRDefault="006C12FD">
            <w:pPr>
              <w:spacing w:after="0" w:line="303" w:lineRule="exact"/>
              <w:ind w:left="104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5954E4" w14:paraId="51201BEE" w14:textId="77777777" w:rsidTr="0080348A">
        <w:trPr>
          <w:trHeight w:hRule="exact" w:val="33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FCD5" w14:textId="4CD47DD6" w:rsidR="005954E4" w:rsidRDefault="004802A3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E36C0A"/>
                <w:sz w:val="26"/>
                <w:szCs w:val="26"/>
              </w:rPr>
              <w:t>09:45 – 10:00</w:t>
            </w:r>
            <w:r w:rsidR="008859F1">
              <w:rPr>
                <w:rFonts w:ascii="Cambria" w:eastAsia="Cambria" w:hAnsi="Cambria" w:cs="Cambria"/>
                <w:color w:val="E36C0A"/>
                <w:sz w:val="26"/>
                <w:szCs w:val="26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4215" w14:textId="77777777" w:rsidR="005954E4" w:rsidRDefault="008859F1">
            <w:pPr>
              <w:spacing w:after="0" w:line="303" w:lineRule="exact"/>
              <w:ind w:left="1714" w:right="1638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E36C0A"/>
                <w:sz w:val="26"/>
                <w:szCs w:val="26"/>
              </w:rPr>
              <w:t xml:space="preserve">Break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FD25" w14:textId="77777777" w:rsidR="005954E4" w:rsidRDefault="005954E4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8B5ACE" w14:paraId="30958791" w14:textId="77777777" w:rsidTr="0080348A">
        <w:trPr>
          <w:trHeight w:hRule="exact" w:val="33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48BC" w14:textId="7EF30335" w:rsidR="008B5ACE" w:rsidRDefault="008B5ACE" w:rsidP="008B5ACE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10:00 – 10:30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4E1" w14:textId="1654B51A" w:rsidR="008B5ACE" w:rsidRPr="008B5ACE" w:rsidRDefault="008B5ACE" w:rsidP="008B5ACE">
            <w:pPr>
              <w:spacing w:after="0" w:line="303" w:lineRule="exact"/>
              <w:ind w:left="103" w:right="-20"/>
              <w:rPr>
                <w:rFonts w:asciiTheme="majorHAnsi" w:eastAsia="Cambria" w:hAnsiTheme="majorHAnsi" w:cs="Cambria"/>
                <w:sz w:val="26"/>
                <w:szCs w:val="26"/>
              </w:rPr>
            </w:pPr>
            <w:r w:rsidRPr="008B5ACE">
              <w:rPr>
                <w:rFonts w:asciiTheme="majorHAnsi" w:hAnsiTheme="majorHAnsi"/>
                <w:sz w:val="26"/>
                <w:szCs w:val="26"/>
              </w:rPr>
              <w:t>Acute weakness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5CED7" w14:textId="77777777" w:rsidR="008B5ACE" w:rsidRDefault="008B5ACE" w:rsidP="008B5ACE">
            <w:pPr>
              <w:spacing w:after="0" w:line="303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FE1F5A">
              <w:rPr>
                <w:rFonts w:ascii="Cambria" w:eastAsia="Cambria" w:hAnsi="Cambria" w:cs="Cambria"/>
                <w:sz w:val="26"/>
                <w:szCs w:val="26"/>
              </w:rPr>
              <w:t>Batya Radzik, MSN, CRNP</w:t>
            </w:r>
          </w:p>
          <w:p w14:paraId="1E9E2D7F" w14:textId="77777777" w:rsidR="008B5ACE" w:rsidRDefault="008B5ACE" w:rsidP="008B5ACE">
            <w:pPr>
              <w:spacing w:after="0" w:line="303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FE1F5A">
              <w:rPr>
                <w:rFonts w:ascii="Cambria" w:eastAsia="Cambria" w:hAnsi="Cambria" w:cs="Cambria"/>
                <w:sz w:val="26"/>
                <w:szCs w:val="26"/>
              </w:rPr>
              <w:t>Batya Radzik, MSN, CRNP</w:t>
            </w:r>
          </w:p>
          <w:p w14:paraId="56AAF78B" w14:textId="77777777" w:rsidR="008B5ACE" w:rsidRDefault="008B5ACE" w:rsidP="008B5ACE">
            <w:pPr>
              <w:spacing w:after="0" w:line="303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FE1F5A">
              <w:rPr>
                <w:rFonts w:ascii="Cambria" w:eastAsia="Cambria" w:hAnsi="Cambria" w:cs="Cambria"/>
                <w:sz w:val="26"/>
                <w:szCs w:val="26"/>
              </w:rPr>
              <w:t>Batya Radzik, MSN, CRNP</w:t>
            </w:r>
          </w:p>
          <w:p w14:paraId="1C98E4FD" w14:textId="4095365F" w:rsidR="008B5ACE" w:rsidRDefault="008B5ACE" w:rsidP="008B5ACE">
            <w:pPr>
              <w:spacing w:after="0" w:line="303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FE1F5A">
              <w:rPr>
                <w:rFonts w:ascii="Cambria" w:eastAsia="Cambria" w:hAnsi="Cambria" w:cs="Cambria"/>
                <w:sz w:val="26"/>
                <w:szCs w:val="26"/>
              </w:rPr>
              <w:t>Batya Radzik, MSN, CRNP</w:t>
            </w:r>
          </w:p>
        </w:tc>
      </w:tr>
      <w:tr w:rsidR="008B5ACE" w14:paraId="3AD09A9E" w14:textId="77777777" w:rsidTr="0080348A">
        <w:trPr>
          <w:trHeight w:hRule="exact" w:val="339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8E5A" w14:textId="08FF314B" w:rsidR="008B5ACE" w:rsidRDefault="008B5ACE" w:rsidP="008B5ACE">
            <w:pPr>
              <w:spacing w:after="0" w:line="304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10:30 – 11:00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1A3D" w14:textId="4AB47352" w:rsidR="008B5ACE" w:rsidRPr="008B5ACE" w:rsidRDefault="008B5ACE" w:rsidP="008B5ACE">
            <w:pPr>
              <w:spacing w:after="0" w:line="304" w:lineRule="exact"/>
              <w:ind w:left="103" w:right="-20"/>
              <w:rPr>
                <w:rFonts w:asciiTheme="majorHAnsi" w:eastAsia="Cambria" w:hAnsiTheme="majorHAnsi" w:cs="Cambria"/>
                <w:sz w:val="26"/>
                <w:szCs w:val="26"/>
              </w:rPr>
            </w:pPr>
            <w:r w:rsidRPr="008B5ACE">
              <w:rPr>
                <w:rFonts w:asciiTheme="majorHAnsi" w:hAnsiTheme="majorHAnsi"/>
                <w:sz w:val="26"/>
                <w:szCs w:val="26"/>
              </w:rPr>
              <w:t>Intracerebral hemorrhage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386A0" w14:textId="77777777" w:rsidR="008B5ACE" w:rsidRDefault="008B5ACE" w:rsidP="008B5ACE">
            <w:pPr>
              <w:spacing w:after="0" w:line="304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8B5ACE" w14:paraId="6FF35290" w14:textId="77777777" w:rsidTr="0080348A">
        <w:trPr>
          <w:trHeight w:hRule="exact" w:val="33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67DA" w14:textId="06271C9F" w:rsidR="008B5ACE" w:rsidRDefault="008B5ACE" w:rsidP="008B5ACE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11:00 – 11:30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08D5" w14:textId="7DC5E64B" w:rsidR="008B5ACE" w:rsidRPr="008B5ACE" w:rsidRDefault="008B5ACE" w:rsidP="008B5ACE">
            <w:pPr>
              <w:spacing w:after="0" w:line="303" w:lineRule="exact"/>
              <w:ind w:left="102" w:right="-20"/>
              <w:rPr>
                <w:rFonts w:asciiTheme="majorHAnsi" w:eastAsia="Cambria" w:hAnsiTheme="majorHAnsi" w:cs="Cambria"/>
                <w:sz w:val="26"/>
                <w:szCs w:val="26"/>
              </w:rPr>
            </w:pPr>
            <w:r w:rsidRPr="008B5ACE">
              <w:rPr>
                <w:rFonts w:asciiTheme="majorHAnsi" w:hAnsiTheme="majorHAnsi"/>
                <w:sz w:val="26"/>
                <w:szCs w:val="26"/>
              </w:rPr>
              <w:t>Ischemic Stroke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0D049" w14:textId="77777777" w:rsidR="008B5ACE" w:rsidRDefault="008B5ACE" w:rsidP="008B5ACE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8B5ACE" w14:paraId="34116D37" w14:textId="77777777" w:rsidTr="0080348A">
        <w:trPr>
          <w:trHeight w:hRule="exact" w:val="33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A8B" w14:textId="6C5B9A43" w:rsidR="008B5ACE" w:rsidRDefault="008B5ACE" w:rsidP="008B5ACE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11:30 – 12:00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66A1" w14:textId="5E249C1B" w:rsidR="008B5ACE" w:rsidRPr="008B5ACE" w:rsidRDefault="008B5ACE" w:rsidP="008B5ACE">
            <w:pPr>
              <w:spacing w:after="0" w:line="303" w:lineRule="exact"/>
              <w:ind w:left="102" w:right="-20"/>
              <w:rPr>
                <w:rFonts w:asciiTheme="majorHAnsi" w:eastAsia="Cambria" w:hAnsiTheme="majorHAnsi" w:cs="Cambria"/>
                <w:sz w:val="26"/>
                <w:szCs w:val="26"/>
              </w:rPr>
            </w:pPr>
            <w:r w:rsidRPr="008B5ACE">
              <w:rPr>
                <w:rFonts w:asciiTheme="majorHAnsi" w:hAnsiTheme="majorHAnsi"/>
                <w:sz w:val="26"/>
                <w:szCs w:val="26"/>
              </w:rPr>
              <w:t>Subarachnoid Hemorrhage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0A0E" w14:textId="77777777" w:rsidR="008B5ACE" w:rsidRDefault="008B5ACE" w:rsidP="008B5ACE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5954E4" w14:paraId="48BC5D9E" w14:textId="77777777" w:rsidTr="0080348A">
        <w:trPr>
          <w:trHeight w:hRule="exact" w:val="33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9E51" w14:textId="019DEC16" w:rsidR="005954E4" w:rsidRDefault="004802A3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E36C0A"/>
                <w:sz w:val="26"/>
                <w:szCs w:val="26"/>
              </w:rPr>
              <w:t>12:00 – 12:45</w:t>
            </w:r>
            <w:r w:rsidR="008859F1">
              <w:rPr>
                <w:rFonts w:ascii="Cambria" w:eastAsia="Cambria" w:hAnsi="Cambria" w:cs="Cambria"/>
                <w:color w:val="E36C0A"/>
                <w:sz w:val="26"/>
                <w:szCs w:val="26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39E8" w14:textId="77777777" w:rsidR="005954E4" w:rsidRDefault="008859F1">
            <w:pPr>
              <w:spacing w:after="0" w:line="303" w:lineRule="exact"/>
              <w:ind w:left="1699" w:right="1622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E36C0A"/>
                <w:sz w:val="26"/>
                <w:szCs w:val="26"/>
              </w:rPr>
              <w:t xml:space="preserve">Lunch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40C4" w14:textId="77777777" w:rsidR="005954E4" w:rsidRDefault="005954E4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8B5ACE" w14:paraId="0BD58493" w14:textId="77777777" w:rsidTr="0080348A">
        <w:trPr>
          <w:trHeight w:hRule="exact" w:val="33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5BFF" w14:textId="4D8D125A" w:rsidR="008B5ACE" w:rsidRDefault="008B5ACE" w:rsidP="008B5ACE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12:45 ‐ 13:15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5186" w14:textId="347E7718" w:rsidR="008B5ACE" w:rsidRPr="008B5ACE" w:rsidRDefault="008B5ACE" w:rsidP="008B5ACE">
            <w:pPr>
              <w:spacing w:after="0" w:line="303" w:lineRule="exact"/>
              <w:ind w:left="103" w:right="-20"/>
              <w:rPr>
                <w:rFonts w:asciiTheme="majorHAnsi" w:eastAsia="Cambria" w:hAnsiTheme="majorHAnsi" w:cs="Cambria"/>
                <w:sz w:val="26"/>
                <w:szCs w:val="26"/>
              </w:rPr>
            </w:pPr>
            <w:r w:rsidRPr="008B5ACE">
              <w:rPr>
                <w:rFonts w:asciiTheme="majorHAnsi" w:hAnsiTheme="majorHAnsi"/>
                <w:sz w:val="26"/>
                <w:szCs w:val="26"/>
              </w:rPr>
              <w:t xml:space="preserve">Approach to the Comatose Patient Acute Weakness 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F3B01" w14:textId="1DEF0338" w:rsidR="008B5ACE" w:rsidRDefault="008B5ACE" w:rsidP="008B5ACE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FE1F5A">
              <w:rPr>
                <w:rFonts w:ascii="Cambria" w:eastAsia="Cambria" w:hAnsi="Cambria" w:cs="Cambria"/>
                <w:sz w:val="26"/>
                <w:szCs w:val="26"/>
              </w:rPr>
              <w:t>Jose I Suarez, MD, FNCS, FANA, FAAN</w:t>
            </w:r>
          </w:p>
          <w:p w14:paraId="7193E9F1" w14:textId="77777777" w:rsidR="008B5ACE" w:rsidRDefault="008B5ACE" w:rsidP="008B5ACE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FE1F5A">
              <w:rPr>
                <w:rFonts w:ascii="Cambria" w:eastAsia="Cambria" w:hAnsi="Cambria" w:cs="Cambria"/>
                <w:sz w:val="26"/>
                <w:szCs w:val="26"/>
              </w:rPr>
              <w:t>Jose I Suarez, MD, FNCS, FANA, FAAN</w:t>
            </w:r>
          </w:p>
          <w:p w14:paraId="7E14568C" w14:textId="04149A20" w:rsidR="008B5ACE" w:rsidRDefault="008B5ACE" w:rsidP="008B5ACE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FE1F5A">
              <w:rPr>
                <w:rFonts w:ascii="Cambria" w:eastAsia="Cambria" w:hAnsi="Cambria" w:cs="Cambria"/>
                <w:sz w:val="26"/>
                <w:szCs w:val="26"/>
              </w:rPr>
              <w:t>Jose I Suarez, MD, FNCS, FANA, FAAN</w:t>
            </w:r>
          </w:p>
          <w:p w14:paraId="116286AE" w14:textId="64709A4F" w:rsidR="008B5ACE" w:rsidRDefault="008B5ACE" w:rsidP="008B5ACE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FE1F5A">
              <w:rPr>
                <w:rFonts w:ascii="Cambria" w:eastAsia="Cambria" w:hAnsi="Cambria" w:cs="Cambria"/>
                <w:sz w:val="26"/>
                <w:szCs w:val="26"/>
              </w:rPr>
              <w:t>Jose I Suarez, MD, FNCS, FANA, FAAN</w:t>
            </w:r>
          </w:p>
        </w:tc>
      </w:tr>
      <w:tr w:rsidR="008B5ACE" w14:paraId="16BDBC9E" w14:textId="77777777" w:rsidTr="0080348A">
        <w:trPr>
          <w:trHeight w:hRule="exact" w:val="339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BA32" w14:textId="3E0D7D9D" w:rsidR="008B5ACE" w:rsidRDefault="008B5ACE" w:rsidP="008B5ACE">
            <w:pPr>
              <w:spacing w:after="0" w:line="304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13:15 – 13:45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CBE3" w14:textId="3C2DB414" w:rsidR="008B5ACE" w:rsidRPr="008B5ACE" w:rsidRDefault="0080348A" w:rsidP="008B5ACE">
            <w:pPr>
              <w:spacing w:after="0" w:line="304" w:lineRule="exact"/>
              <w:ind w:left="102" w:right="-20"/>
              <w:rPr>
                <w:rFonts w:asciiTheme="majorHAnsi" w:eastAsia="Cambria" w:hAnsiTheme="majorHAnsi" w:cs="Cambria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Resuscitation following Ca</w:t>
            </w:r>
            <w:r w:rsidR="008B5ACE" w:rsidRPr="008B5ACE">
              <w:rPr>
                <w:rFonts w:asciiTheme="majorHAnsi" w:hAnsiTheme="majorHAnsi"/>
                <w:sz w:val="26"/>
                <w:szCs w:val="26"/>
              </w:rPr>
              <w:t>rdiac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Arrest</w:t>
            </w:r>
            <w:r w:rsidR="008B5ACE" w:rsidRPr="008B5ACE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46E05" w14:textId="77777777" w:rsidR="008B5ACE" w:rsidRDefault="008B5ACE" w:rsidP="008B5ACE">
            <w:pPr>
              <w:spacing w:after="0" w:line="304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8B5ACE" w14:paraId="22D6FAC5" w14:textId="77777777" w:rsidTr="0080348A">
        <w:trPr>
          <w:trHeight w:hRule="exact" w:val="370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A430" w14:textId="377A5462" w:rsidR="008B5ACE" w:rsidRDefault="008B5ACE" w:rsidP="008B5ACE">
            <w:pPr>
              <w:spacing w:after="0" w:line="304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13:45 – 14:15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AD6E" w14:textId="42E0A703" w:rsidR="008B5ACE" w:rsidRPr="008B5ACE" w:rsidRDefault="0080348A" w:rsidP="008B5ACE">
            <w:pPr>
              <w:spacing w:after="0" w:line="304" w:lineRule="exact"/>
              <w:ind w:left="102" w:right="-20"/>
              <w:rPr>
                <w:rFonts w:asciiTheme="majorHAnsi" w:eastAsia="Cambria" w:hAnsiTheme="majorHAnsi" w:cs="Cambria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Spinal Cord Compression</w:t>
            </w:r>
            <w:r w:rsidR="008B5ACE" w:rsidRPr="008B5ACE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84475" w14:textId="77777777" w:rsidR="008B5ACE" w:rsidRDefault="008B5ACE" w:rsidP="008B5ACE">
            <w:pPr>
              <w:spacing w:after="0" w:line="304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8B5ACE" w14:paraId="4BB55CC0" w14:textId="77777777" w:rsidTr="0080348A">
        <w:trPr>
          <w:trHeight w:hRule="exact" w:val="33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F3C" w14:textId="0DFE0886" w:rsidR="008B5ACE" w:rsidRDefault="008B5ACE" w:rsidP="008B5ACE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14:15 – 14:45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D834" w14:textId="0C1A9EEF" w:rsidR="008B5ACE" w:rsidRPr="008B5ACE" w:rsidRDefault="0080348A" w:rsidP="008B5ACE">
            <w:pPr>
              <w:spacing w:after="0" w:line="303" w:lineRule="exact"/>
              <w:ind w:left="103" w:right="-20"/>
              <w:rPr>
                <w:rFonts w:asciiTheme="majorHAnsi" w:eastAsia="Cambria" w:hAnsiTheme="majorHAnsi" w:cs="Cambria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Traumatic Spinal Cord Injury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20B3" w14:textId="77777777" w:rsidR="008B5ACE" w:rsidRDefault="008B5ACE" w:rsidP="008B5ACE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5954E4" w14:paraId="3937BC2B" w14:textId="77777777" w:rsidTr="0080348A">
        <w:trPr>
          <w:trHeight w:hRule="exact" w:val="33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16E8" w14:textId="7467AA17" w:rsidR="005954E4" w:rsidRDefault="004802A3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FF6500"/>
                <w:sz w:val="26"/>
                <w:szCs w:val="26"/>
              </w:rPr>
              <w:t>14:45</w:t>
            </w:r>
            <w:r w:rsidR="000906FA">
              <w:rPr>
                <w:rFonts w:ascii="Cambria" w:eastAsia="Cambria" w:hAnsi="Cambria" w:cs="Cambria"/>
                <w:color w:val="FF6500"/>
                <w:sz w:val="26"/>
                <w:szCs w:val="26"/>
              </w:rPr>
              <w:t xml:space="preserve"> – 15</w:t>
            </w:r>
            <w:r>
              <w:rPr>
                <w:rFonts w:ascii="Cambria" w:eastAsia="Cambria" w:hAnsi="Cambria" w:cs="Cambria"/>
                <w:color w:val="FF6500"/>
                <w:sz w:val="26"/>
                <w:szCs w:val="26"/>
              </w:rPr>
              <w:t>:00</w:t>
            </w:r>
            <w:r w:rsidR="008859F1">
              <w:rPr>
                <w:rFonts w:ascii="Cambria" w:eastAsia="Cambria" w:hAnsi="Cambria" w:cs="Cambria"/>
                <w:color w:val="FF6500"/>
                <w:sz w:val="26"/>
                <w:szCs w:val="26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7E00" w14:textId="77777777" w:rsidR="005954E4" w:rsidRDefault="008859F1">
            <w:pPr>
              <w:spacing w:after="0" w:line="303" w:lineRule="exact"/>
              <w:ind w:left="1714" w:right="1638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FF6500"/>
                <w:sz w:val="26"/>
                <w:szCs w:val="26"/>
              </w:rPr>
              <w:t xml:space="preserve">Break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96EB" w14:textId="77777777" w:rsidR="005954E4" w:rsidRDefault="005954E4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4802A3" w14:paraId="4F540962" w14:textId="77777777" w:rsidTr="0080348A">
        <w:trPr>
          <w:trHeight w:hRule="exact" w:val="33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8EC5" w14:textId="7BDBEFA3" w:rsidR="004802A3" w:rsidRDefault="004802A3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15:00 – 15:30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F8A7" w14:textId="77777777" w:rsidR="004802A3" w:rsidRPr="004802A3" w:rsidRDefault="004802A3" w:rsidP="004802A3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4802A3">
              <w:rPr>
                <w:rFonts w:ascii="Cambria" w:eastAsia="Cambria" w:hAnsi="Cambria" w:cs="Cambria"/>
                <w:sz w:val="26"/>
                <w:szCs w:val="26"/>
              </w:rPr>
              <w:t xml:space="preserve">Meningitis and Encephalitis </w:t>
            </w:r>
          </w:p>
          <w:p w14:paraId="2383EA8B" w14:textId="7E85F6A1" w:rsidR="004802A3" w:rsidRDefault="004802A3" w:rsidP="004802A3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4802A3">
              <w:rPr>
                <w:rFonts w:ascii="Cambria" w:eastAsia="Cambria" w:hAnsi="Cambria" w:cs="Cambria"/>
                <w:sz w:val="26"/>
                <w:szCs w:val="26"/>
              </w:rPr>
              <w:t>Status Epilepticus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AF953" w14:textId="77777777" w:rsidR="0070598A" w:rsidRDefault="00B262AA" w:rsidP="0070598A">
            <w:pPr>
              <w:spacing w:after="0" w:line="303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 xml:space="preserve">Salia Farrokh, </w:t>
            </w:r>
            <w:proofErr w:type="spellStart"/>
            <w:r>
              <w:rPr>
                <w:rFonts w:ascii="Cambria" w:eastAsia="Cambria" w:hAnsi="Cambria" w:cs="Cambria"/>
                <w:sz w:val="26"/>
                <w:szCs w:val="26"/>
              </w:rPr>
              <w:t>PharmD</w:t>
            </w:r>
            <w:proofErr w:type="spellEnd"/>
          </w:p>
          <w:p w14:paraId="5828D438" w14:textId="77777777" w:rsidR="00B262AA" w:rsidRDefault="00B262AA" w:rsidP="0070598A">
            <w:pPr>
              <w:spacing w:after="0" w:line="303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B262AA">
              <w:rPr>
                <w:rFonts w:ascii="Cambria" w:eastAsia="Cambria" w:hAnsi="Cambria" w:cs="Cambria"/>
                <w:sz w:val="26"/>
                <w:szCs w:val="26"/>
              </w:rPr>
              <w:t xml:space="preserve">Salia Farrokh, </w:t>
            </w:r>
            <w:proofErr w:type="spellStart"/>
            <w:r w:rsidRPr="00B262AA">
              <w:rPr>
                <w:rFonts w:ascii="Cambria" w:eastAsia="Cambria" w:hAnsi="Cambria" w:cs="Cambria"/>
                <w:sz w:val="26"/>
                <w:szCs w:val="26"/>
              </w:rPr>
              <w:t>PharmD</w:t>
            </w:r>
            <w:proofErr w:type="spellEnd"/>
          </w:p>
          <w:p w14:paraId="16C99B35" w14:textId="15B6BB77" w:rsidR="00B262AA" w:rsidRDefault="00B262AA" w:rsidP="0070598A">
            <w:pPr>
              <w:spacing w:after="0" w:line="303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  <w:r w:rsidRPr="00B262AA">
              <w:rPr>
                <w:rFonts w:ascii="Cambria" w:eastAsia="Cambria" w:hAnsi="Cambria" w:cs="Cambria"/>
                <w:sz w:val="26"/>
                <w:szCs w:val="26"/>
              </w:rPr>
              <w:t xml:space="preserve">Salia Farrokh, </w:t>
            </w:r>
            <w:proofErr w:type="spellStart"/>
            <w:r w:rsidRPr="00B262AA">
              <w:rPr>
                <w:rFonts w:ascii="Cambria" w:eastAsia="Cambria" w:hAnsi="Cambria" w:cs="Cambria"/>
                <w:sz w:val="26"/>
                <w:szCs w:val="26"/>
              </w:rPr>
              <w:t>PharmD</w:t>
            </w:r>
            <w:proofErr w:type="spellEnd"/>
          </w:p>
        </w:tc>
      </w:tr>
      <w:tr w:rsidR="004802A3" w14:paraId="0361A902" w14:textId="77777777" w:rsidTr="0080348A">
        <w:trPr>
          <w:trHeight w:hRule="exact" w:val="339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D93A" w14:textId="72DAEC13" w:rsidR="004802A3" w:rsidRDefault="004802A3">
            <w:pPr>
              <w:spacing w:after="0" w:line="304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15:30 – 16:00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841A" w14:textId="74538821" w:rsidR="004802A3" w:rsidRDefault="004802A3">
            <w:pPr>
              <w:spacing w:after="0" w:line="304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Status Epilepticus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2A0DA" w14:textId="68FCFFE1" w:rsidR="004802A3" w:rsidRDefault="004802A3" w:rsidP="00075CE9">
            <w:pPr>
              <w:spacing w:after="0" w:line="303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4802A3" w14:paraId="095F409B" w14:textId="77777777" w:rsidTr="0080348A">
        <w:trPr>
          <w:trHeight w:hRule="exact" w:val="33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7516" w14:textId="65537CA6" w:rsidR="004802A3" w:rsidRDefault="004802A3">
            <w:pPr>
              <w:spacing w:after="0" w:line="303" w:lineRule="exact"/>
              <w:ind w:left="102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16:00 – 16:30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B225" w14:textId="77777777" w:rsidR="004802A3" w:rsidRDefault="004802A3">
            <w:pPr>
              <w:spacing w:after="0" w:line="303" w:lineRule="exact"/>
              <w:ind w:left="104" w:right="-20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>Pharmaco</w:t>
            </w:r>
            <w:r>
              <w:rPr>
                <w:rFonts w:ascii="Cambria" w:eastAsia="Cambria" w:hAnsi="Cambria" w:cs="Cambria"/>
                <w:color w:val="252525"/>
                <w:spacing w:val="-2"/>
                <w:sz w:val="26"/>
                <w:szCs w:val="26"/>
              </w:rPr>
              <w:t>t</w:t>
            </w: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>herap</w:t>
            </w:r>
            <w:r>
              <w:rPr>
                <w:rFonts w:ascii="Cambria" w:eastAsia="Cambria" w:hAnsi="Cambria" w:cs="Cambria"/>
                <w:color w:val="252525"/>
                <w:spacing w:val="-2"/>
                <w:sz w:val="26"/>
                <w:szCs w:val="26"/>
              </w:rPr>
              <w:t>y</w:t>
            </w:r>
            <w:r>
              <w:rPr>
                <w:rFonts w:ascii="Cambria" w:eastAsia="Cambria" w:hAnsi="Cambria" w:cs="Cambria"/>
                <w:color w:val="252525"/>
                <w:sz w:val="26"/>
                <w:szCs w:val="26"/>
              </w:rPr>
              <w:t xml:space="preserve"> 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1786" w14:textId="69287CFD" w:rsidR="004802A3" w:rsidRDefault="004802A3">
            <w:pPr>
              <w:spacing w:after="0" w:line="303" w:lineRule="exact"/>
              <w:ind w:left="103" w:right="-20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14:paraId="263E3461" w14:textId="77777777" w:rsidR="00597FA6" w:rsidRDefault="00597FA6" w:rsidP="00597FA6">
      <w:pPr>
        <w:spacing w:after="0"/>
      </w:pPr>
    </w:p>
    <w:sectPr w:rsidR="00597FA6">
      <w:headerReference w:type="default" r:id="rId7"/>
      <w:pgSz w:w="12240" w:h="15840"/>
      <w:pgMar w:top="138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1C0C9" w14:textId="77777777" w:rsidR="00CA1C70" w:rsidRDefault="00CA1C70" w:rsidP="009544AD">
      <w:pPr>
        <w:spacing w:after="0" w:line="240" w:lineRule="auto"/>
      </w:pPr>
      <w:r>
        <w:separator/>
      </w:r>
    </w:p>
  </w:endnote>
  <w:endnote w:type="continuationSeparator" w:id="0">
    <w:p w14:paraId="3AD118B1" w14:textId="77777777" w:rsidR="00CA1C70" w:rsidRDefault="00CA1C70" w:rsidP="0095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3BC7E" w14:textId="77777777" w:rsidR="00CA1C70" w:rsidRDefault="00CA1C70" w:rsidP="009544AD">
      <w:pPr>
        <w:spacing w:after="0" w:line="240" w:lineRule="auto"/>
      </w:pPr>
      <w:r>
        <w:separator/>
      </w:r>
    </w:p>
  </w:footnote>
  <w:footnote w:type="continuationSeparator" w:id="0">
    <w:p w14:paraId="115F94F8" w14:textId="77777777" w:rsidR="00CA1C70" w:rsidRDefault="00CA1C70" w:rsidP="0095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4611" w14:textId="28F11A25" w:rsidR="009544AD" w:rsidRDefault="00954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4"/>
    <w:rsid w:val="0000506C"/>
    <w:rsid w:val="00043D64"/>
    <w:rsid w:val="000906FA"/>
    <w:rsid w:val="000D36C0"/>
    <w:rsid w:val="002D008B"/>
    <w:rsid w:val="00446C14"/>
    <w:rsid w:val="004802A3"/>
    <w:rsid w:val="00594908"/>
    <w:rsid w:val="005954E4"/>
    <w:rsid w:val="00597FA6"/>
    <w:rsid w:val="005F17A9"/>
    <w:rsid w:val="006C12FD"/>
    <w:rsid w:val="006E2AA7"/>
    <w:rsid w:val="007049C8"/>
    <w:rsid w:val="0070598A"/>
    <w:rsid w:val="0080348A"/>
    <w:rsid w:val="008859F1"/>
    <w:rsid w:val="008B5ACE"/>
    <w:rsid w:val="009544AD"/>
    <w:rsid w:val="00991B76"/>
    <w:rsid w:val="009B5E3D"/>
    <w:rsid w:val="00A63630"/>
    <w:rsid w:val="00B06B49"/>
    <w:rsid w:val="00B15958"/>
    <w:rsid w:val="00B262AA"/>
    <w:rsid w:val="00CA1C70"/>
    <w:rsid w:val="00D54F7E"/>
    <w:rsid w:val="00F56BD1"/>
    <w:rsid w:val="00FB0E91"/>
    <w:rsid w:val="00F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6E893C"/>
  <w15:docId w15:val="{ECB8E183-F329-421C-8AB7-82186FC1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AD"/>
  </w:style>
  <w:style w:type="paragraph" w:styleId="Footer">
    <w:name w:val="footer"/>
    <w:basedOn w:val="Normal"/>
    <w:link w:val="FooterChar"/>
    <w:uiPriority w:val="99"/>
    <w:unhideWhenUsed/>
    <w:rsid w:val="00954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AD"/>
  </w:style>
  <w:style w:type="paragraph" w:styleId="BalloonText">
    <w:name w:val="Balloon Text"/>
    <w:basedOn w:val="Normal"/>
    <w:link w:val="BalloonTextChar"/>
    <w:uiPriority w:val="99"/>
    <w:semiHidden/>
    <w:unhideWhenUsed/>
    <w:rsid w:val="006E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Agenda - ENLS Certification Course - April 28 2016</vt:lpstr>
    </vt:vector>
  </TitlesOfParts>
  <Company>Johns Hopkins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Agenda - ENLS Certification Course - April 28 2016</dc:title>
  <dc:creator>cowg04</dc:creator>
  <cp:lastModifiedBy>Betsy Zink</cp:lastModifiedBy>
  <cp:revision>3</cp:revision>
  <cp:lastPrinted>2018-12-03T15:59:00Z</cp:lastPrinted>
  <dcterms:created xsi:type="dcterms:W3CDTF">2020-12-04T21:27:00Z</dcterms:created>
  <dcterms:modified xsi:type="dcterms:W3CDTF">2020-12-04T21:28:00Z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LastSaved">
    <vt:filetime>2018-06-13T00:00:00Z</vt:filetime>
  </property>
</Properties>
</file>