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7C" w:rsidRDefault="00F1217C" w:rsidP="004D7AD3">
      <w:pPr>
        <w:spacing w:before="240" w:after="120"/>
        <w:jc w:val="center"/>
        <w:rPr>
          <w:rFonts w:ascii="Quadon Medium" w:eastAsia="Calibri" w:hAnsi="Quadon Medium" w:cs="Calibri"/>
          <w:b/>
          <w:color w:val="2E74B5" w:themeColor="accent1" w:themeShade="BF"/>
          <w:sz w:val="42"/>
          <w:szCs w:val="40"/>
        </w:rPr>
      </w:pPr>
      <w:bookmarkStart w:id="0" w:name="_GoBack"/>
      <w:bookmarkEnd w:id="0"/>
    </w:p>
    <w:p w:rsidR="004D7AD3" w:rsidRPr="004D7AD3" w:rsidRDefault="00F1217C" w:rsidP="004D7AD3">
      <w:pPr>
        <w:spacing w:before="240" w:after="120"/>
        <w:jc w:val="center"/>
        <w:rPr>
          <w:rFonts w:ascii="Quadon Medium" w:eastAsia="Calibri" w:hAnsi="Quadon Medium" w:cs="Calibri"/>
          <w:b/>
          <w:color w:val="495E00"/>
          <w:sz w:val="30"/>
          <w:szCs w:val="40"/>
        </w:rPr>
      </w:pPr>
      <w:r>
        <w:rPr>
          <w:rFonts w:ascii="Quadon Medium" w:eastAsia="Calibri" w:hAnsi="Quadon Medium" w:cs="Calibri"/>
          <w:b/>
          <w:color w:val="2E74B5" w:themeColor="accent1" w:themeShade="BF"/>
          <w:sz w:val="42"/>
          <w:szCs w:val="40"/>
        </w:rPr>
        <w:t>EBP Skill Build</w:t>
      </w:r>
      <w:r>
        <w:rPr>
          <w:rFonts w:ascii="Quadon Medium" w:eastAsia="Calibri" w:hAnsi="Quadon Medium" w:cs="Calibri"/>
          <w:b/>
          <w:color w:val="2E74B5" w:themeColor="accent1" w:themeShade="BF"/>
          <w:sz w:val="42"/>
          <w:szCs w:val="40"/>
        </w:rPr>
        <w:br/>
      </w:r>
      <w:r w:rsidR="004D7AD3" w:rsidRPr="004D7AD3">
        <w:rPr>
          <w:rFonts w:ascii="Quadon Medium" w:eastAsia="Calibri" w:hAnsi="Quadon Medium" w:cs="Calibri"/>
          <w:b/>
          <w:color w:val="2E74B5" w:themeColor="accent1" w:themeShade="BF"/>
          <w:sz w:val="42"/>
          <w:szCs w:val="40"/>
        </w:rPr>
        <w:t>Course Curriculum</w:t>
      </w:r>
      <w:r w:rsidR="004D7AD3" w:rsidRPr="004D7AD3">
        <w:rPr>
          <w:rFonts w:ascii="Quadon Medium" w:eastAsia="Calibri" w:hAnsi="Quadon Medium" w:cs="Calibri"/>
          <w:b/>
          <w:color w:val="495E00"/>
          <w:sz w:val="42"/>
          <w:szCs w:val="40"/>
        </w:rPr>
        <w:t xml:space="preserve"> </w:t>
      </w:r>
    </w:p>
    <w:tbl>
      <w:tblPr>
        <w:tblStyle w:val="TableGrid"/>
        <w:tblW w:w="13590" w:type="dxa"/>
        <w:tblInd w:w="-365" w:type="dxa"/>
        <w:tblLook w:val="04A0" w:firstRow="1" w:lastRow="0" w:firstColumn="1" w:lastColumn="0" w:noHBand="0" w:noVBand="1"/>
      </w:tblPr>
      <w:tblGrid>
        <w:gridCol w:w="1561"/>
        <w:gridCol w:w="4009"/>
        <w:gridCol w:w="4010"/>
        <w:gridCol w:w="4010"/>
      </w:tblGrid>
      <w:tr w:rsidR="004D7AD3" w:rsidRPr="00847A6F" w:rsidTr="004D7AD3">
        <w:trPr>
          <w:trHeight w:val="20"/>
        </w:trPr>
        <w:tc>
          <w:tcPr>
            <w:tcW w:w="1561" w:type="dxa"/>
            <w:vAlign w:val="center"/>
          </w:tcPr>
          <w:p w:rsidR="004D7AD3" w:rsidRPr="004D7AD3" w:rsidRDefault="004D7AD3" w:rsidP="003E6C49">
            <w:pPr>
              <w:spacing w:before="240" w:after="120"/>
              <w:jc w:val="center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40"/>
              </w:rPr>
            </w:pPr>
          </w:p>
        </w:tc>
        <w:tc>
          <w:tcPr>
            <w:tcW w:w="4009" w:type="dxa"/>
            <w:vAlign w:val="center"/>
          </w:tcPr>
          <w:p w:rsidR="004D7AD3" w:rsidRPr="00F1217C" w:rsidRDefault="004D7AD3" w:rsidP="004D7AD3">
            <w:pPr>
              <w:jc w:val="center"/>
              <w:rPr>
                <w:rFonts w:ascii="Calibri" w:eastAsia="Calibri" w:hAnsi="Calibri" w:cs="Calibri"/>
                <w:b/>
                <w:color w:val="2E74B5" w:themeColor="accent1" w:themeShade="BF"/>
                <w:sz w:val="34"/>
                <w:szCs w:val="40"/>
              </w:rPr>
            </w:pPr>
            <w:r w:rsidRPr="00F1217C">
              <w:rPr>
                <w:rFonts w:ascii="Gentona Medium" w:eastAsia="Calibri" w:hAnsi="Gentona Medium" w:cs="Calibri"/>
                <w:b/>
                <w:color w:val="2E74B5" w:themeColor="accent1" w:themeShade="BF"/>
                <w:sz w:val="34"/>
                <w:szCs w:val="40"/>
              </w:rPr>
              <w:t>Day 1</w:t>
            </w:r>
          </w:p>
        </w:tc>
        <w:tc>
          <w:tcPr>
            <w:tcW w:w="4010" w:type="dxa"/>
            <w:vAlign w:val="center"/>
          </w:tcPr>
          <w:p w:rsidR="004D7AD3" w:rsidRPr="00F1217C" w:rsidRDefault="004D7AD3" w:rsidP="004D7AD3">
            <w:pPr>
              <w:pStyle w:val="ListParagraph"/>
              <w:ind w:left="288"/>
              <w:jc w:val="center"/>
              <w:rPr>
                <w:rFonts w:ascii="Calibri" w:eastAsia="Calibri" w:hAnsi="Calibri" w:cs="Calibri"/>
                <w:b/>
                <w:color w:val="2E74B5" w:themeColor="accent1" w:themeShade="BF"/>
                <w:sz w:val="34"/>
                <w:szCs w:val="40"/>
              </w:rPr>
            </w:pPr>
            <w:r w:rsidRPr="00F1217C">
              <w:rPr>
                <w:rFonts w:ascii="Gentona Medium" w:eastAsia="Calibri" w:hAnsi="Gentona Medium" w:cs="Calibri"/>
                <w:b/>
                <w:color w:val="2E74B5" w:themeColor="accent1" w:themeShade="BF"/>
                <w:sz w:val="34"/>
                <w:szCs w:val="40"/>
              </w:rPr>
              <w:t>Day 2</w:t>
            </w:r>
          </w:p>
        </w:tc>
        <w:tc>
          <w:tcPr>
            <w:tcW w:w="4010" w:type="dxa"/>
            <w:vAlign w:val="center"/>
          </w:tcPr>
          <w:p w:rsidR="004D7AD3" w:rsidRPr="00F1217C" w:rsidRDefault="004D7AD3" w:rsidP="004D7AD3">
            <w:pPr>
              <w:pStyle w:val="ListParagraph"/>
              <w:ind w:left="288"/>
              <w:jc w:val="center"/>
              <w:rPr>
                <w:rFonts w:ascii="Calibri" w:eastAsia="Calibri" w:hAnsi="Calibri" w:cs="Calibri"/>
                <w:b/>
                <w:color w:val="2E74B5" w:themeColor="accent1" w:themeShade="BF"/>
                <w:sz w:val="34"/>
                <w:szCs w:val="40"/>
              </w:rPr>
            </w:pPr>
            <w:r w:rsidRPr="00F1217C">
              <w:rPr>
                <w:rFonts w:ascii="Gentona Medium" w:eastAsia="Calibri" w:hAnsi="Gentona Medium" w:cs="Calibri"/>
                <w:b/>
                <w:color w:val="2E74B5" w:themeColor="accent1" w:themeShade="BF"/>
                <w:sz w:val="34"/>
                <w:szCs w:val="40"/>
              </w:rPr>
              <w:t>Day 3</w:t>
            </w:r>
          </w:p>
        </w:tc>
      </w:tr>
      <w:tr w:rsidR="004D7AD3" w:rsidRPr="00847A6F" w:rsidTr="004D7AD3">
        <w:tc>
          <w:tcPr>
            <w:tcW w:w="1561" w:type="dxa"/>
            <w:vAlign w:val="center"/>
          </w:tcPr>
          <w:p w:rsidR="004D7AD3" w:rsidRPr="004D7AD3" w:rsidRDefault="004D7AD3" w:rsidP="003E6C49">
            <w:pPr>
              <w:spacing w:before="240" w:after="120"/>
              <w:jc w:val="center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40"/>
              </w:rPr>
            </w:pPr>
            <w:r w:rsidRPr="004D7AD3">
              <w:rPr>
                <w:rFonts w:ascii="Gentona Medium" w:eastAsia="Calibri" w:hAnsi="Gentona Medium" w:cs="Calibri"/>
                <w:b/>
                <w:color w:val="2E74B5" w:themeColor="accent1" w:themeShade="BF"/>
                <w:sz w:val="28"/>
                <w:szCs w:val="40"/>
              </w:rPr>
              <w:t>Skills Covered</w:t>
            </w:r>
          </w:p>
        </w:tc>
        <w:tc>
          <w:tcPr>
            <w:tcW w:w="4009" w:type="dxa"/>
          </w:tcPr>
          <w:p w:rsidR="004D7AD3" w:rsidRPr="000E41A5" w:rsidRDefault="004D7AD3" w:rsidP="004D7AD3">
            <w:pPr>
              <w:pStyle w:val="ListParagraph"/>
              <w:numPr>
                <w:ilvl w:val="0"/>
                <w:numId w:val="1"/>
              </w:numPr>
              <w:ind w:left="288"/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Laying the Foundation of EBP</w:t>
            </w:r>
          </w:p>
          <w:p w:rsidR="000E41A5" w:rsidRPr="000E41A5" w:rsidRDefault="000E41A5" w:rsidP="000E41A5">
            <w:pPr>
              <w:pStyle w:val="ListParagraph"/>
              <w:numPr>
                <w:ilvl w:val="0"/>
                <w:numId w:val="1"/>
              </w:numPr>
              <w:ind w:left="288"/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Constructing a Solid Problem Statement</w:t>
            </w:r>
          </w:p>
          <w:p w:rsidR="004D7AD3" w:rsidRPr="000E41A5" w:rsidRDefault="004D7AD3" w:rsidP="000E41A5">
            <w:pPr>
              <w:pStyle w:val="ListParagraph"/>
              <w:numPr>
                <w:ilvl w:val="0"/>
                <w:numId w:val="1"/>
              </w:numPr>
              <w:ind w:left="288"/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Framing an Answerable EBP Question</w:t>
            </w:r>
          </w:p>
        </w:tc>
        <w:tc>
          <w:tcPr>
            <w:tcW w:w="4010" w:type="dxa"/>
          </w:tcPr>
          <w:p w:rsidR="004D7AD3" w:rsidRPr="000E41A5" w:rsidRDefault="004D7AD3" w:rsidP="004D7AD3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Evidence Inspection</w:t>
            </w:r>
          </w:p>
          <w:p w:rsidR="004D7AD3" w:rsidRPr="000E41A5" w:rsidRDefault="004D7AD3" w:rsidP="004D7AD3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Nailing a Thorough Search for Evidence</w:t>
            </w:r>
          </w:p>
          <w:p w:rsidR="004D7AD3" w:rsidRPr="000E41A5" w:rsidRDefault="004D7AD3" w:rsidP="000E41A5">
            <w:pPr>
              <w:rPr>
                <w:rFonts w:eastAsia="Calibri" w:cstheme="minorHAnsi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010" w:type="dxa"/>
          </w:tcPr>
          <w:p w:rsidR="004D7AD3" w:rsidRPr="000E41A5" w:rsidRDefault="004D7AD3" w:rsidP="004D7AD3">
            <w:pPr>
              <w:pStyle w:val="ListParagraph"/>
              <w:numPr>
                <w:ilvl w:val="0"/>
                <w:numId w:val="7"/>
              </w:numPr>
              <w:ind w:left="288"/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Synthesize the Evidence</w:t>
            </w:r>
          </w:p>
          <w:p w:rsidR="000E41A5" w:rsidRDefault="000E41A5" w:rsidP="000E41A5">
            <w:pPr>
              <w:pStyle w:val="ListParagraph"/>
              <w:numPr>
                <w:ilvl w:val="0"/>
                <w:numId w:val="7"/>
              </w:numPr>
              <w:ind w:left="288"/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Draw U</w:t>
            </w:r>
            <w:r w:rsidR="004D7AD3"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p the Blueprints: Developing Recommendations</w:t>
            </w:r>
          </w:p>
          <w:p w:rsidR="004D7AD3" w:rsidRPr="000E41A5" w:rsidRDefault="004D7AD3" w:rsidP="000E41A5">
            <w:pPr>
              <w:pStyle w:val="ListParagraph"/>
              <w:numPr>
                <w:ilvl w:val="0"/>
                <w:numId w:val="7"/>
              </w:numPr>
              <w:ind w:left="288"/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Assembling the Translation Plan</w:t>
            </w:r>
          </w:p>
        </w:tc>
      </w:tr>
      <w:tr w:rsidR="004D7AD3" w:rsidRPr="00847A6F" w:rsidTr="004D7AD3">
        <w:tc>
          <w:tcPr>
            <w:tcW w:w="1561" w:type="dxa"/>
            <w:vAlign w:val="center"/>
          </w:tcPr>
          <w:p w:rsidR="004D7AD3" w:rsidRPr="004D7AD3" w:rsidRDefault="004D7AD3" w:rsidP="004D7AD3">
            <w:pPr>
              <w:spacing w:before="240" w:after="120"/>
              <w:jc w:val="center"/>
              <w:rPr>
                <w:rFonts w:ascii="Gentona Medium" w:eastAsia="Calibri" w:hAnsi="Gentona Medium" w:cs="Calibri"/>
                <w:b/>
                <w:color w:val="2E74B5" w:themeColor="accent1" w:themeShade="BF"/>
                <w:sz w:val="28"/>
                <w:szCs w:val="40"/>
              </w:rPr>
            </w:pPr>
            <w:r w:rsidRPr="004D7AD3">
              <w:rPr>
                <w:rFonts w:ascii="Gentona Medium" w:eastAsia="Calibri" w:hAnsi="Gentona Medium" w:cs="Calibri"/>
                <w:b/>
                <w:color w:val="2E74B5" w:themeColor="accent1" w:themeShade="BF"/>
                <w:sz w:val="28"/>
                <w:szCs w:val="40"/>
              </w:rPr>
              <w:t>Homework</w:t>
            </w:r>
          </w:p>
        </w:tc>
        <w:tc>
          <w:tcPr>
            <w:tcW w:w="4009" w:type="dxa"/>
          </w:tcPr>
          <w:p w:rsidR="004D7AD3" w:rsidRPr="000E41A5" w:rsidRDefault="000E41A5" w:rsidP="004D7AD3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Identify Your P</w:t>
            </w:r>
            <w:r w:rsidR="004D7AD3"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 xml:space="preserve">roblem </w:t>
            </w: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with a Succinct Problem Statement</w:t>
            </w:r>
          </w:p>
          <w:p w:rsidR="004D7AD3" w:rsidRPr="000E41A5" w:rsidRDefault="000E41A5" w:rsidP="004D7AD3">
            <w:pPr>
              <w:pStyle w:val="ListParagraph"/>
              <w:numPr>
                <w:ilvl w:val="0"/>
                <w:numId w:val="16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Develop an Answerable EBP Background Q</w:t>
            </w:r>
            <w:r w:rsidR="004D7AD3"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uestion</w:t>
            </w:r>
          </w:p>
        </w:tc>
        <w:tc>
          <w:tcPr>
            <w:tcW w:w="4010" w:type="dxa"/>
          </w:tcPr>
          <w:p w:rsidR="004D7AD3" w:rsidRPr="000E41A5" w:rsidRDefault="000E41A5" w:rsidP="004D7AD3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Conduct a Search for Evidence Related to Your EBP Q</w:t>
            </w:r>
            <w:r w:rsidR="004D7AD3"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uestion.</w:t>
            </w:r>
          </w:p>
          <w:p w:rsidR="004D7AD3" w:rsidRPr="000E41A5" w:rsidRDefault="000E41A5" w:rsidP="004D7AD3">
            <w:pPr>
              <w:pStyle w:val="ListParagraph"/>
              <w:numPr>
                <w:ilvl w:val="0"/>
                <w:numId w:val="12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Find and Appraise 10-15 Articles</w:t>
            </w:r>
          </w:p>
        </w:tc>
        <w:tc>
          <w:tcPr>
            <w:tcW w:w="4010" w:type="dxa"/>
          </w:tcPr>
          <w:p w:rsidR="004D7AD3" w:rsidRPr="000E41A5" w:rsidRDefault="000E41A5" w:rsidP="004D7AD3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Develop Recommendations for Practice Change Based on the Evidence Synthesis</w:t>
            </w:r>
          </w:p>
          <w:p w:rsidR="004D7AD3" w:rsidRPr="000E41A5" w:rsidRDefault="004D7AD3" w:rsidP="004D7AD3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Tra</w:t>
            </w:r>
            <w:r w:rsid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nslate the Evidence</w:t>
            </w:r>
          </w:p>
          <w:p w:rsidR="004D7AD3" w:rsidRPr="000E41A5" w:rsidRDefault="000E41A5" w:rsidP="004D7AD3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Submit the F</w:t>
            </w:r>
            <w:r w:rsidR="004D7AD3"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inal PPT</w:t>
            </w:r>
            <w:r w:rsidR="00BF15A6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4D7AD3" w:rsidRPr="00847A6F" w:rsidTr="00F1217C">
        <w:trPr>
          <w:trHeight w:val="1529"/>
        </w:trPr>
        <w:tc>
          <w:tcPr>
            <w:tcW w:w="1561" w:type="dxa"/>
            <w:vAlign w:val="center"/>
          </w:tcPr>
          <w:p w:rsidR="004D7AD3" w:rsidRPr="004D7AD3" w:rsidRDefault="004D7AD3" w:rsidP="004D7AD3">
            <w:pPr>
              <w:spacing w:before="240" w:after="120"/>
              <w:jc w:val="center"/>
              <w:rPr>
                <w:rFonts w:ascii="Gentona Medium" w:eastAsia="Calibri" w:hAnsi="Gentona Medium" w:cs="Calibri"/>
                <w:b/>
                <w:color w:val="2E74B5" w:themeColor="accent1" w:themeShade="BF"/>
                <w:sz w:val="28"/>
                <w:szCs w:val="40"/>
              </w:rPr>
            </w:pPr>
            <w:r w:rsidRPr="004D7AD3">
              <w:rPr>
                <w:rFonts w:ascii="Gentona Medium" w:eastAsia="Calibri" w:hAnsi="Gentona Medium" w:cs="Calibri"/>
                <w:b/>
                <w:color w:val="2E74B5" w:themeColor="accent1" w:themeShade="BF"/>
                <w:sz w:val="28"/>
                <w:szCs w:val="40"/>
              </w:rPr>
              <w:t>Toolbox</w:t>
            </w:r>
          </w:p>
        </w:tc>
        <w:tc>
          <w:tcPr>
            <w:tcW w:w="4009" w:type="dxa"/>
          </w:tcPr>
          <w:p w:rsidR="004D7AD3" w:rsidRPr="000E41A5" w:rsidRDefault="004D7AD3" w:rsidP="004D7AD3">
            <w:pPr>
              <w:pStyle w:val="ListParagraph"/>
              <w:numPr>
                <w:ilvl w:val="0"/>
                <w:numId w:val="17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Appendix B</w:t>
            </w:r>
          </w:p>
          <w:p w:rsidR="004D7AD3" w:rsidRPr="000E41A5" w:rsidRDefault="004D7AD3" w:rsidP="004D7AD3">
            <w:pPr>
              <w:pStyle w:val="ListParagraph"/>
              <w:numPr>
                <w:ilvl w:val="0"/>
                <w:numId w:val="17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The JHNEBP Model and Guidelines Book</w:t>
            </w:r>
          </w:p>
          <w:p w:rsidR="004D7AD3" w:rsidRPr="000E41A5" w:rsidRDefault="004D7AD3" w:rsidP="004D7AD3">
            <w:pPr>
              <w:pStyle w:val="ListParagraph"/>
              <w:numPr>
                <w:ilvl w:val="0"/>
                <w:numId w:val="17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Office Hours</w:t>
            </w:r>
          </w:p>
        </w:tc>
        <w:tc>
          <w:tcPr>
            <w:tcW w:w="4010" w:type="dxa"/>
          </w:tcPr>
          <w:p w:rsidR="004D7AD3" w:rsidRPr="000E41A5" w:rsidRDefault="004D7AD3" w:rsidP="004D7AD3">
            <w:pPr>
              <w:pStyle w:val="ListParagraph"/>
              <w:numPr>
                <w:ilvl w:val="0"/>
                <w:numId w:val="18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Appendices D, E, F, G</w:t>
            </w:r>
          </w:p>
          <w:p w:rsidR="004D7AD3" w:rsidRPr="000E41A5" w:rsidRDefault="000E41A5" w:rsidP="004D7AD3">
            <w:pPr>
              <w:pStyle w:val="ListParagraph"/>
              <w:numPr>
                <w:ilvl w:val="0"/>
                <w:numId w:val="18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Searching for Evidence M</w:t>
            </w:r>
            <w:r w:rsidR="004D7AD3"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odules</w:t>
            </w:r>
          </w:p>
          <w:p w:rsidR="004D7AD3" w:rsidRPr="000E41A5" w:rsidRDefault="000E41A5" w:rsidP="004D7AD3">
            <w:pPr>
              <w:pStyle w:val="ListParagraph"/>
              <w:numPr>
                <w:ilvl w:val="0"/>
                <w:numId w:val="18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Office Hours and A</w:t>
            </w:r>
            <w:r w:rsidR="004D7AD3"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ppointments with Librarians</w:t>
            </w:r>
          </w:p>
        </w:tc>
        <w:tc>
          <w:tcPr>
            <w:tcW w:w="4010" w:type="dxa"/>
          </w:tcPr>
          <w:p w:rsidR="004D7AD3" w:rsidRPr="000E41A5" w:rsidRDefault="004D7AD3" w:rsidP="004D7AD3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Appendices H, I, J</w:t>
            </w:r>
          </w:p>
          <w:p w:rsidR="004D7AD3" w:rsidRPr="000E41A5" w:rsidRDefault="004D7AD3" w:rsidP="004D7AD3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Barriers to EBP, Work Breakdown Structure (WBS), a</w:t>
            </w:r>
            <w:r w:rsid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nd Bringing EBP to the Bedside M</w:t>
            </w:r>
            <w:r w:rsidRPr="000E41A5"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odules</w:t>
            </w:r>
          </w:p>
          <w:p w:rsidR="004D7AD3" w:rsidRPr="000E41A5" w:rsidRDefault="000E41A5" w:rsidP="004D7AD3">
            <w:pPr>
              <w:pStyle w:val="ListParagraph"/>
              <w:numPr>
                <w:ilvl w:val="0"/>
                <w:numId w:val="19"/>
              </w:numP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theme="minorHAnsi"/>
                <w:color w:val="2E74B5" w:themeColor="accent1" w:themeShade="BF"/>
                <w:sz w:val="24"/>
                <w:szCs w:val="24"/>
              </w:rPr>
              <w:t>Office Hours</w:t>
            </w:r>
          </w:p>
        </w:tc>
      </w:tr>
    </w:tbl>
    <w:p w:rsidR="00490C4F" w:rsidRDefault="00490C4F"/>
    <w:sectPr w:rsidR="00490C4F" w:rsidSect="00F1217C">
      <w:head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E9" w:rsidRDefault="00B25DE9" w:rsidP="00F1217C">
      <w:pPr>
        <w:spacing w:after="0" w:line="240" w:lineRule="auto"/>
      </w:pPr>
      <w:r>
        <w:separator/>
      </w:r>
    </w:p>
  </w:endnote>
  <w:endnote w:type="continuationSeparator" w:id="0">
    <w:p w:rsidR="00B25DE9" w:rsidRDefault="00B25DE9" w:rsidP="00F1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don Medium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entona Medium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E9" w:rsidRDefault="00B25DE9" w:rsidP="00F1217C">
      <w:pPr>
        <w:spacing w:after="0" w:line="240" w:lineRule="auto"/>
      </w:pPr>
      <w:r>
        <w:separator/>
      </w:r>
    </w:p>
  </w:footnote>
  <w:footnote w:type="continuationSeparator" w:id="0">
    <w:p w:rsidR="00B25DE9" w:rsidRDefault="00B25DE9" w:rsidP="00F1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7C" w:rsidRDefault="00F1217C" w:rsidP="00F1217C">
    <w:pPr>
      <w:pStyle w:val="Header"/>
      <w:jc w:val="center"/>
    </w:pPr>
    <w:r>
      <w:rPr>
        <w:rFonts w:ascii="Quadon Medium" w:eastAsia="Calibri" w:hAnsi="Quadon Medium" w:cs="Calibri"/>
        <w:b/>
        <w:noProof/>
        <w:color w:val="2E74B5" w:themeColor="accent1" w:themeShade="BF"/>
        <w:sz w:val="42"/>
        <w:szCs w:val="40"/>
      </w:rPr>
      <w:drawing>
        <wp:anchor distT="0" distB="0" distL="114300" distR="114300" simplePos="0" relativeHeight="251659264" behindDoc="1" locked="0" layoutInCell="1" allowOverlap="1" wp14:anchorId="2C145B98" wp14:editId="240AA558">
          <wp:simplePos x="0" y="0"/>
          <wp:positionH relativeFrom="margin">
            <wp:align>center</wp:align>
          </wp:positionH>
          <wp:positionV relativeFrom="paragraph">
            <wp:posOffset>60234</wp:posOffset>
          </wp:positionV>
          <wp:extent cx="1200785" cy="745490"/>
          <wp:effectExtent l="0" t="0" r="0" b="0"/>
          <wp:wrapTight wrapText="bothSides">
            <wp:wrapPolygon edited="0">
              <wp:start x="0" y="0"/>
              <wp:lineTo x="0" y="20974"/>
              <wp:lineTo x="21246" y="20974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_Email_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7C" w:rsidRDefault="00F12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E50"/>
    <w:multiLevelType w:val="hybridMultilevel"/>
    <w:tmpl w:val="ECB437BE"/>
    <w:lvl w:ilvl="0" w:tplc="D1EE1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3C9"/>
    <w:multiLevelType w:val="hybridMultilevel"/>
    <w:tmpl w:val="72F48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8CF"/>
    <w:multiLevelType w:val="hybridMultilevel"/>
    <w:tmpl w:val="02C8F6C2"/>
    <w:lvl w:ilvl="0" w:tplc="D1EE1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15B"/>
    <w:multiLevelType w:val="hybridMultilevel"/>
    <w:tmpl w:val="97B8F7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62038"/>
    <w:multiLevelType w:val="hybridMultilevel"/>
    <w:tmpl w:val="5CEC679A"/>
    <w:lvl w:ilvl="0" w:tplc="C88E93D2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775F"/>
    <w:multiLevelType w:val="hybridMultilevel"/>
    <w:tmpl w:val="6EDEC372"/>
    <w:lvl w:ilvl="0" w:tplc="D1EE1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128D"/>
    <w:multiLevelType w:val="hybridMultilevel"/>
    <w:tmpl w:val="CDD62884"/>
    <w:lvl w:ilvl="0" w:tplc="C88E93D2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46519"/>
    <w:multiLevelType w:val="hybridMultilevel"/>
    <w:tmpl w:val="59A8013A"/>
    <w:lvl w:ilvl="0" w:tplc="D1EE13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12FA2"/>
    <w:multiLevelType w:val="hybridMultilevel"/>
    <w:tmpl w:val="3EC8D76A"/>
    <w:lvl w:ilvl="0" w:tplc="C88E93D2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14094"/>
    <w:multiLevelType w:val="hybridMultilevel"/>
    <w:tmpl w:val="40A0BC0C"/>
    <w:lvl w:ilvl="0" w:tplc="D1EE13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86F22"/>
    <w:multiLevelType w:val="hybridMultilevel"/>
    <w:tmpl w:val="7F24E5E2"/>
    <w:lvl w:ilvl="0" w:tplc="C88E93D2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B5789"/>
    <w:multiLevelType w:val="hybridMultilevel"/>
    <w:tmpl w:val="C1D48540"/>
    <w:lvl w:ilvl="0" w:tplc="C88E93D2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016610"/>
    <w:multiLevelType w:val="hybridMultilevel"/>
    <w:tmpl w:val="9C8E779E"/>
    <w:lvl w:ilvl="0" w:tplc="D1EE1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F299E"/>
    <w:multiLevelType w:val="hybridMultilevel"/>
    <w:tmpl w:val="BE7E9474"/>
    <w:lvl w:ilvl="0" w:tplc="D1EE13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529A3"/>
    <w:multiLevelType w:val="hybridMultilevel"/>
    <w:tmpl w:val="222AF8BA"/>
    <w:lvl w:ilvl="0" w:tplc="C88E93D2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6D66"/>
    <w:multiLevelType w:val="hybridMultilevel"/>
    <w:tmpl w:val="800CD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359F0"/>
    <w:multiLevelType w:val="hybridMultilevel"/>
    <w:tmpl w:val="127EC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703E2"/>
    <w:multiLevelType w:val="hybridMultilevel"/>
    <w:tmpl w:val="6680DA5A"/>
    <w:lvl w:ilvl="0" w:tplc="D1EE13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084402"/>
    <w:multiLevelType w:val="hybridMultilevel"/>
    <w:tmpl w:val="A08A47C2"/>
    <w:lvl w:ilvl="0" w:tplc="D1EE136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0"/>
  </w:num>
  <w:num w:numId="5">
    <w:abstractNumId w:val="9"/>
  </w:num>
  <w:num w:numId="6">
    <w:abstractNumId w:val="14"/>
  </w:num>
  <w:num w:numId="7">
    <w:abstractNumId w:val="15"/>
  </w:num>
  <w:num w:numId="8">
    <w:abstractNumId w:val="2"/>
  </w:num>
  <w:num w:numId="9">
    <w:abstractNumId w:val="4"/>
  </w:num>
  <w:num w:numId="10">
    <w:abstractNumId w:val="5"/>
  </w:num>
  <w:num w:numId="11">
    <w:abstractNumId w:val="18"/>
  </w:num>
  <w:num w:numId="12">
    <w:abstractNumId w:val="7"/>
  </w:num>
  <w:num w:numId="13">
    <w:abstractNumId w:val="12"/>
  </w:num>
  <w:num w:numId="14">
    <w:abstractNumId w:val="17"/>
  </w:num>
  <w:num w:numId="15">
    <w:abstractNumId w:val="3"/>
  </w:num>
  <w:num w:numId="16">
    <w:abstractNumId w:val="13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3F"/>
    <w:rsid w:val="000E41A5"/>
    <w:rsid w:val="00490C4F"/>
    <w:rsid w:val="004D7AD3"/>
    <w:rsid w:val="00747C46"/>
    <w:rsid w:val="007F0A3F"/>
    <w:rsid w:val="00A5352F"/>
    <w:rsid w:val="00B25DE9"/>
    <w:rsid w:val="00BF15A6"/>
    <w:rsid w:val="00F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4D6E40-73A9-420B-8EB6-53A647EA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7F0A3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D7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7C"/>
  </w:style>
  <w:style w:type="paragraph" w:styleId="Footer">
    <w:name w:val="footer"/>
    <w:basedOn w:val="Normal"/>
    <w:link w:val="FooterChar"/>
    <w:uiPriority w:val="99"/>
    <w:unhideWhenUsed/>
    <w:rsid w:val="00F1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Vera</dc:creator>
  <cp:keywords/>
  <dc:description/>
  <cp:lastModifiedBy>Denise Vera</cp:lastModifiedBy>
  <cp:revision>2</cp:revision>
  <cp:lastPrinted>2020-06-10T20:20:00Z</cp:lastPrinted>
  <dcterms:created xsi:type="dcterms:W3CDTF">2020-06-10T20:20:00Z</dcterms:created>
  <dcterms:modified xsi:type="dcterms:W3CDTF">2020-06-10T20:20:00Z</dcterms:modified>
</cp:coreProperties>
</file>